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7E" w:rsidRPr="003B107E" w:rsidRDefault="00890250" w:rsidP="003B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147824715"/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B107E" w:rsidRPr="003B107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бюджетное дошкольное образовательное учреждение </w:t>
      </w:r>
    </w:p>
    <w:p w:rsidR="003B107E" w:rsidRPr="003B107E" w:rsidRDefault="00A95E34" w:rsidP="000B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B7BB7">
        <w:rPr>
          <w:rFonts w:ascii="Times New Roman" w:hAnsi="Times New Roman" w:cs="Times New Roman"/>
          <w:sz w:val="28"/>
          <w:szCs w:val="28"/>
          <w:u w:val="single"/>
        </w:rPr>
        <w:t xml:space="preserve">ентр развития ребенка - </w:t>
      </w:r>
      <w:r w:rsidR="003B107E" w:rsidRPr="003B107E">
        <w:rPr>
          <w:rFonts w:ascii="Times New Roman" w:hAnsi="Times New Roman" w:cs="Times New Roman"/>
          <w:sz w:val="28"/>
          <w:szCs w:val="28"/>
          <w:u w:val="single"/>
        </w:rPr>
        <w:t xml:space="preserve">детский сад № </w:t>
      </w:r>
      <w:r w:rsidR="000B7BB7">
        <w:rPr>
          <w:rFonts w:ascii="Times New Roman" w:hAnsi="Times New Roman" w:cs="Times New Roman"/>
          <w:sz w:val="28"/>
          <w:szCs w:val="28"/>
          <w:u w:val="single"/>
        </w:rPr>
        <w:t>78</w:t>
      </w:r>
      <w:r w:rsidR="003B107E" w:rsidRPr="003B107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B7BB7">
        <w:rPr>
          <w:rFonts w:ascii="Times New Roman" w:hAnsi="Times New Roman" w:cs="Times New Roman"/>
          <w:sz w:val="28"/>
          <w:szCs w:val="28"/>
          <w:u w:val="single"/>
        </w:rPr>
        <w:t>Алые паруса» города Ставрополя</w:t>
      </w:r>
    </w:p>
    <w:p w:rsidR="003B107E" w:rsidRPr="003B107E" w:rsidRDefault="003B107E" w:rsidP="003B107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B107E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 города Ставрополя</w:t>
      </w:r>
    </w:p>
    <w:p w:rsidR="003B107E" w:rsidRPr="003B107E" w:rsidRDefault="003B107E" w:rsidP="003B107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B107E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</w:t>
      </w:r>
    </w:p>
    <w:p w:rsidR="003B107E" w:rsidRPr="003B107E" w:rsidRDefault="003B107E" w:rsidP="003B10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7E">
        <w:rPr>
          <w:rFonts w:ascii="Times New Roman" w:hAnsi="Times New Roman" w:cs="Times New Roman"/>
          <w:sz w:val="28"/>
          <w:szCs w:val="28"/>
        </w:rPr>
        <w:t>ЗАЯВКА</w:t>
      </w: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7E">
        <w:rPr>
          <w:rFonts w:ascii="Times New Roman" w:hAnsi="Times New Roman" w:cs="Times New Roman"/>
          <w:sz w:val="28"/>
          <w:szCs w:val="28"/>
        </w:rPr>
        <w:t>НА ПРИЗНАНИЕ ОБРАЗОВАТЕЛЬНОЙ ОРГАНИЗАЦИИ</w:t>
      </w: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7E">
        <w:rPr>
          <w:rFonts w:ascii="Times New Roman" w:hAnsi="Times New Roman" w:cs="Times New Roman"/>
          <w:sz w:val="28"/>
          <w:szCs w:val="28"/>
        </w:rPr>
        <w:t>МУНИЦИПАЛЬНОЙ ИННОВАЦИОННОЙ ПЛОЩАДКОЙ</w:t>
      </w: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07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0B7BB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B107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0B7BB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E4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B107E">
        <w:rPr>
          <w:rFonts w:ascii="Times New Roman" w:hAnsi="Times New Roman" w:cs="Times New Roman"/>
          <w:sz w:val="28"/>
          <w:szCs w:val="28"/>
          <w:u w:val="single"/>
        </w:rPr>
        <w:t>г.г</w:t>
      </w:r>
      <w:proofErr w:type="spellEnd"/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r w:rsidR="000B7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Развитие социальной активности старших дошкольников </w:t>
      </w:r>
      <w:bookmarkStart w:id="1" w:name="_Hlk147493689"/>
      <w:r w:rsidR="000B7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посредством волонтерско</w:t>
      </w:r>
      <w:r w:rsidR="000632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</w:t>
      </w:r>
      <w:r w:rsidR="000B7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632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деятельности</w:t>
      </w:r>
      <w:r w:rsidR="000B7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учетом реализации ФОП ДО в дошкольной образовательной организации</w:t>
      </w:r>
      <w:bookmarkEnd w:id="1"/>
      <w:r w:rsidRPr="003B1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3B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3B107E" w:rsidRPr="003B107E" w:rsidRDefault="003B107E" w:rsidP="003B10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7E">
        <w:rPr>
          <w:rFonts w:ascii="Times New Roman" w:hAnsi="Times New Roman" w:cs="Times New Roman"/>
          <w:sz w:val="28"/>
          <w:szCs w:val="28"/>
        </w:rPr>
        <w:t>1.  Общая информация об образовательной организации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5949"/>
      </w:tblGrid>
      <w:tr w:rsidR="003B107E" w:rsidRPr="003B107E" w:rsidTr="000B7BB7">
        <w:tc>
          <w:tcPr>
            <w:tcW w:w="3502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5949" w:type="dxa"/>
          </w:tcPr>
          <w:p w:rsidR="00A95E34" w:rsidRPr="00A95E34" w:rsidRDefault="001E393D" w:rsidP="00A95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5E34" w:rsidRPr="00A95E3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</w:p>
          <w:p w:rsidR="003B107E" w:rsidRPr="003B107E" w:rsidRDefault="00A95E34" w:rsidP="00A95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4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- детский сад № 78 «</w:t>
            </w:r>
            <w:r w:rsidR="0006329C" w:rsidRPr="00A95E34"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  <w:r w:rsidRPr="00A95E34">
              <w:rPr>
                <w:rFonts w:ascii="Times New Roman" w:hAnsi="Times New Roman" w:cs="Times New Roman"/>
                <w:sz w:val="28"/>
                <w:szCs w:val="28"/>
              </w:rPr>
              <w:t xml:space="preserve"> паруса» города Ставрополя</w:t>
            </w:r>
          </w:p>
        </w:tc>
      </w:tr>
      <w:tr w:rsidR="003B107E" w:rsidRPr="003B107E" w:rsidTr="000B7BB7">
        <w:tc>
          <w:tcPr>
            <w:tcW w:w="3502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5949" w:type="dxa"/>
          </w:tcPr>
          <w:p w:rsidR="003B107E" w:rsidRPr="003B107E" w:rsidRDefault="001E393D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355044, Российская Федерация, Ставропольский край, г. Ставрополь, проспект Юности,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r w:rsidRPr="001E393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B107E" w:rsidRPr="003B107E" w:rsidTr="000B7BB7">
        <w:tc>
          <w:tcPr>
            <w:tcW w:w="3502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5949" w:type="dxa"/>
          </w:tcPr>
          <w:p w:rsidR="003B107E" w:rsidRPr="003B107E" w:rsidRDefault="00A95E34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Ирина Васильевна</w:t>
            </w:r>
          </w:p>
        </w:tc>
      </w:tr>
      <w:tr w:rsidR="003B107E" w:rsidRPr="003B107E" w:rsidTr="000B7BB7">
        <w:tc>
          <w:tcPr>
            <w:tcW w:w="3502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5949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Поштарева Татьяна Витальевна</w:t>
            </w:r>
          </w:p>
        </w:tc>
      </w:tr>
      <w:tr w:rsidR="003B107E" w:rsidRPr="003B107E" w:rsidTr="000B7BB7">
        <w:tc>
          <w:tcPr>
            <w:tcW w:w="3502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представления заявки</w:t>
            </w:r>
          </w:p>
        </w:tc>
        <w:tc>
          <w:tcPr>
            <w:tcW w:w="5949" w:type="dxa"/>
          </w:tcPr>
          <w:p w:rsidR="003B107E" w:rsidRPr="003B107E" w:rsidRDefault="001E393D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93D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Елена Викторовна</w:t>
            </w:r>
          </w:p>
        </w:tc>
      </w:tr>
      <w:tr w:rsidR="001E393D" w:rsidRPr="003B107E" w:rsidTr="000B7BB7">
        <w:tc>
          <w:tcPr>
            <w:tcW w:w="3502" w:type="dxa"/>
          </w:tcPr>
          <w:p w:rsidR="001E393D" w:rsidRPr="003B107E" w:rsidRDefault="001E393D" w:rsidP="001E3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49" w:type="dxa"/>
          </w:tcPr>
          <w:p w:rsidR="001E393D" w:rsidRPr="003B107E" w:rsidRDefault="001E393D" w:rsidP="001E3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92D">
              <w:rPr>
                <w:rFonts w:ascii="Times New Roman" w:hAnsi="Times New Roman" w:cs="Times New Roman"/>
                <w:sz w:val="28"/>
                <w:szCs w:val="28"/>
              </w:rPr>
              <w:t>8 (8652) 38-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04-43</w:t>
            </w:r>
          </w:p>
        </w:tc>
      </w:tr>
      <w:tr w:rsidR="001E393D" w:rsidRPr="003B107E" w:rsidTr="000B7BB7">
        <w:tc>
          <w:tcPr>
            <w:tcW w:w="3502" w:type="dxa"/>
          </w:tcPr>
          <w:p w:rsidR="001E393D" w:rsidRPr="003B107E" w:rsidRDefault="001E393D" w:rsidP="001E3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образовательной организации</w:t>
            </w:r>
          </w:p>
        </w:tc>
        <w:tc>
          <w:tcPr>
            <w:tcW w:w="5949" w:type="dxa"/>
          </w:tcPr>
          <w:p w:rsidR="001E393D" w:rsidRPr="003B107E" w:rsidRDefault="001E393D" w:rsidP="001E3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92D">
              <w:rPr>
                <w:rFonts w:ascii="Times New Roman" w:hAnsi="Times New Roman" w:cs="Times New Roman"/>
                <w:sz w:val="28"/>
                <w:szCs w:val="28"/>
              </w:rPr>
              <w:t>8 (8652) 38-04-43</w:t>
            </w:r>
          </w:p>
        </w:tc>
      </w:tr>
      <w:tr w:rsidR="001E393D" w:rsidRPr="003B107E" w:rsidTr="000B7BB7">
        <w:tc>
          <w:tcPr>
            <w:tcW w:w="3502" w:type="dxa"/>
          </w:tcPr>
          <w:p w:rsidR="001E393D" w:rsidRPr="003B107E" w:rsidRDefault="001E393D" w:rsidP="001E3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Сайт образовательной организации в информационно-телекоммуникационной сети «Интернет»</w:t>
            </w:r>
          </w:p>
        </w:tc>
        <w:tc>
          <w:tcPr>
            <w:tcW w:w="5949" w:type="dxa"/>
          </w:tcPr>
          <w:p w:rsidR="001E393D" w:rsidRPr="003B107E" w:rsidRDefault="001E393D" w:rsidP="001E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2D">
              <w:rPr>
                <w:rFonts w:ascii="Times New Roman" w:hAnsi="Times New Roman" w:cs="Times New Roman"/>
                <w:sz w:val="28"/>
                <w:szCs w:val="28"/>
              </w:rPr>
              <w:t>stavsad78.ru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107E" w:rsidRPr="003B107E" w:rsidTr="000B7BB7">
        <w:tc>
          <w:tcPr>
            <w:tcW w:w="3502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hAnsi="Times New Roman" w:cs="Times New Roman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5949" w:type="dxa"/>
          </w:tcPr>
          <w:p w:rsidR="003B107E" w:rsidRPr="003B107E" w:rsidRDefault="001E393D" w:rsidP="00A9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dou_78@stavadm.ru</w:t>
            </w:r>
          </w:p>
        </w:tc>
      </w:tr>
    </w:tbl>
    <w:p w:rsidR="003B107E" w:rsidRDefault="003B107E" w:rsidP="003B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107E" w:rsidRDefault="003B107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Краткое описание инновационного проекта (программы)</w:t>
      </w: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5975"/>
      </w:tblGrid>
      <w:tr w:rsidR="003B107E" w:rsidRPr="003B107E" w:rsidTr="000B7BB7">
        <w:tc>
          <w:tcPr>
            <w:tcW w:w="3510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инновационного проекта (программы)</w:t>
            </w:r>
          </w:p>
        </w:tc>
        <w:tc>
          <w:tcPr>
            <w:tcW w:w="6061" w:type="dxa"/>
          </w:tcPr>
          <w:p w:rsidR="003B107E" w:rsidRPr="003B107E" w:rsidRDefault="00A95E34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Развитие социальной активности старших дошкольников посредством волонтерско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</w:t>
            </w:r>
            <w:r w:rsidRP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P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 учетом реализации ФОП ДО в дошкольной образовательной организации</w:t>
            </w:r>
          </w:p>
        </w:tc>
      </w:tr>
      <w:tr w:rsidR="003B107E" w:rsidRPr="003B107E" w:rsidTr="000B7BB7">
        <w:tc>
          <w:tcPr>
            <w:tcW w:w="3510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инновационного проекта (программы)</w:t>
            </w:r>
          </w:p>
        </w:tc>
        <w:tc>
          <w:tcPr>
            <w:tcW w:w="6061" w:type="dxa"/>
          </w:tcPr>
          <w:p w:rsidR="003B107E" w:rsidRPr="003B107E" w:rsidRDefault="00A95E34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</w:t>
            </w:r>
            <w:r w:rsidR="00096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льно-коммуникативное развитие </w:t>
            </w:r>
            <w:r w:rsidR="003B107E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дошкольников</w:t>
            </w:r>
          </w:p>
        </w:tc>
      </w:tr>
      <w:tr w:rsidR="003B107E" w:rsidRPr="003B107E" w:rsidTr="000B7BB7">
        <w:tc>
          <w:tcPr>
            <w:tcW w:w="3510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bookmarkStart w:id="2" w:name="_Hlk73085588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Современное состояние исследований и разработок по данному инновационному проекту (программе)</w:t>
            </w:r>
          </w:p>
        </w:tc>
        <w:tc>
          <w:tcPr>
            <w:tcW w:w="6061" w:type="dxa"/>
          </w:tcPr>
          <w:p w:rsidR="00F100A6" w:rsidRPr="00F100A6" w:rsidRDefault="003B107E" w:rsidP="00F100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3" w:name="_Hlk42105626"/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bookmarkEnd w:id="3"/>
            <w:r w:rsidR="0089298F" w:rsidRPr="008929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</w:r>
            <w:r w:rsidR="00F100A6"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Социальные акции и волонтерское движение в детском саду. Методическое пособие / Под ред. В.А. </w:t>
            </w:r>
            <w:proofErr w:type="spellStart"/>
            <w:r w:rsidR="00F100A6"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Деркунской</w:t>
            </w:r>
            <w:proofErr w:type="spellEnd"/>
            <w:r w:rsidR="00F100A6"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– М.: </w:t>
            </w:r>
          </w:p>
          <w:p w:rsidR="00F63D86" w:rsidRDefault="00F100A6" w:rsidP="00F100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Центр педагогического образования, 2018. – 240 с. </w:t>
            </w:r>
          </w:p>
          <w:p w:rsidR="00865F84" w:rsidRDefault="003B107E" w:rsidP="00865F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89298F" w:rsidRPr="008929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</w:r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Технологии</w:t>
            </w:r>
            <w:r w:rsid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эффективной</w:t>
            </w:r>
            <w:r w:rsid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социализации детей 3—7 лет: система реализации, формы, сценарии: методическое пособие. — </w:t>
            </w:r>
            <w:proofErr w:type="gramStart"/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М. :</w:t>
            </w:r>
            <w:proofErr w:type="gramEnd"/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Вентана</w:t>
            </w:r>
            <w:proofErr w:type="spellEnd"/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-Граф, 2017. — 320 с </w:t>
            </w:r>
          </w:p>
          <w:p w:rsidR="003B107E" w:rsidRPr="003B107E" w:rsidRDefault="0089298F" w:rsidP="00D579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8929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</w:r>
            <w:proofErr w:type="spellStart"/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Красуля</w:t>
            </w:r>
            <w:proofErr w:type="spellEnd"/>
            <w:r w:rsidR="009B70AA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Н.Е.</w:t>
            </w:r>
            <w:r w:rsidR="009B70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Макарычева</w:t>
            </w:r>
            <w:r w:rsidR="009B70AA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Н.В.</w:t>
            </w:r>
            <w:r w:rsidR="009B70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Парциальная программа</w:t>
            </w:r>
            <w:r w:rsidR="009B70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5F84" w:rsidRPr="00865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«Мы - будущие волонтеры»</w:t>
            </w:r>
            <w:r w:rsidR="009B70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- </w:t>
            </w:r>
            <w:r w:rsidR="009B70AA" w:rsidRPr="009B70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Ленинградский социально-педагогический колледж Краснодарского края, 2015</w:t>
            </w:r>
            <w:r w:rsidR="009B70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bookmarkEnd w:id="2"/>
      <w:tr w:rsidR="003B107E" w:rsidRPr="003B107E" w:rsidTr="000B7BB7">
        <w:tc>
          <w:tcPr>
            <w:tcW w:w="3510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значимости реализации инновационного проекта (программы) для развития системы образования города Ставрополя</w:t>
            </w:r>
          </w:p>
        </w:tc>
        <w:tc>
          <w:tcPr>
            <w:tcW w:w="6061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Теоретическая значимость: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 Обобщение и распространение опыта инновационной деятельности по проблеме</w:t>
            </w:r>
            <w:r w:rsidR="00EA75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r w:rsidR="00A95E34" w:rsidRP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азвити</w:t>
            </w:r>
            <w:r w:rsid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  <w:r w:rsidR="00A95E34" w:rsidRP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социальной активности старших дошкольников посредством волонтерско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</w:t>
            </w:r>
            <w:r w:rsidR="00A95E34" w:rsidRP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так как для внедрения новых форм, методик, педагогических технологий требуется понимание того, как эти новшества внедрять, осваивать и сопровождать.</w:t>
            </w:r>
          </w:p>
          <w:p w:rsid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Практическая значимость:</w:t>
            </w:r>
          </w:p>
          <w:p w:rsidR="005818E8" w:rsidRPr="005818E8" w:rsidRDefault="005818E8" w:rsidP="005818E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8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Результаты исследования могут представлять практическую ценность для системы профессиональной подготовки, переподготовки и повышения квалификации работников образования, отбора содержания образования в области </w:t>
            </w:r>
            <w:r w:rsid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развития социальной активности </w:t>
            </w:r>
            <w:r w:rsidRPr="005818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дошкольников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посредством волонтерской деятельности</w:t>
            </w:r>
            <w:r w:rsidRPr="005818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18E8" w:rsidRPr="005818E8" w:rsidRDefault="005818E8" w:rsidP="005818E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818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исследования, могут быть использованы для построения процесса развития </w:t>
            </w:r>
            <w:r w:rsid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социальной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активности</w:t>
            </w:r>
            <w:r w:rsidRPr="005818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детей, как в условиях ДОО, так и в семейном воспитании.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Представленный нами проект может служить для развития системы воспитания и 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обучения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так как его реализация в дальнейшем возможна и в других образовательных учреждениях города Ставрополя. 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Разработка и реализация инновационного проекта по </w:t>
            </w:r>
            <w:r w:rsidR="00EA7519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</w:t>
            </w:r>
            <w:r w:rsidR="00EA75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</w:t>
            </w:r>
            <w:r w:rsidR="00A95E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социальной активности</w:t>
            </w:r>
            <w:r w:rsidR="00EA7519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дошкольников</w:t>
            </w:r>
            <w:r w:rsidR="00096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посредством волонтерско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</w:t>
            </w:r>
            <w:r w:rsidR="00096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="00EA7519" w:rsidRPr="003B107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B107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является ответом на выполнение</w:t>
            </w:r>
            <w:r w:rsidR="00EA75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9661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ФОП ДО и </w:t>
            </w:r>
            <w:r w:rsidR="00EA75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ФГОС дошкольного образования, </w:t>
            </w:r>
            <w:r w:rsidR="00EA7519" w:rsidRPr="00EA75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выдвига</w:t>
            </w:r>
            <w:r w:rsidR="00EA75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ющи</w:t>
            </w:r>
            <w:r w:rsidR="0009661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х</w:t>
            </w:r>
            <w:r w:rsidR="00EA75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EA7519" w:rsidRPr="00EA75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требования к образовательному процессу, в соответствии с которыми одной из основных областей развития ребенка-дошкольника является «</w:t>
            </w:r>
            <w:r w:rsidR="0009661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Социально-коммуникативное </w:t>
            </w:r>
            <w:r w:rsidR="00EA7519" w:rsidRPr="00EA751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развитие».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 Диссеминация опыта через участие педагогов в конкурсах и панорамах педагогического опыта.</w:t>
            </w:r>
          </w:p>
        </w:tc>
      </w:tr>
      <w:tr w:rsidR="003B107E" w:rsidRPr="003B107E" w:rsidTr="000B7BB7">
        <w:tc>
          <w:tcPr>
            <w:tcW w:w="3510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и задачи инновационного проекта (программы)</w:t>
            </w:r>
          </w:p>
        </w:tc>
        <w:tc>
          <w:tcPr>
            <w:tcW w:w="6061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4" w:name="_Hlk42110135"/>
            <w:bookmarkStart w:id="5" w:name="_Hlk54457671"/>
            <w:r w:rsidRPr="003B107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: определение содержательных и процессуальных аспектов </w:t>
            </w:r>
            <w:r w:rsidR="00EA7519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</w:t>
            </w:r>
            <w:r w:rsidR="00EA75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  <w:r w:rsidR="00EA7519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6610" w:rsidRPr="00096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социальной активности старших дошкольников посредством волонтерско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 деятельности</w:t>
            </w:r>
            <w:r w:rsidR="00096610">
              <w:t xml:space="preserve"> </w:t>
            </w:r>
            <w:r w:rsidR="00096610" w:rsidRPr="00096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 учетом реализации ФОП ДО в дошкольной образовательной организации</w:t>
            </w:r>
            <w:r w:rsidR="00F738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bookmarkStart w:id="6" w:name="_Hlk147493866"/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8A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роанализировать теоретические источники и опыт деятельности по проблеме </w:t>
            </w:r>
            <w:r w:rsidR="001D01F4" w:rsidRP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развития социальной активности старших дошкольников посредством волонтерско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 деятельности</w:t>
            </w:r>
            <w:r w:rsidR="001D01F4" w:rsidRP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 учетом реализации ФОП ДО в дошкольной образовательной организации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Определить 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направления </w:t>
            </w:r>
            <w:r w:rsidR="00F63D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 акции 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волонтерской деятельности</w:t>
            </w:r>
            <w:r w:rsidR="008A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способствующей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01F4" w:rsidRP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</w:t>
            </w:r>
            <w:r w:rsid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</w:t>
            </w:r>
            <w:r w:rsidR="001D01F4" w:rsidRP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социальной активности старших дошкольников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8A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Разработать и реализовать организационно-педагогические условия</w:t>
            </w:r>
            <w:bookmarkEnd w:id="4"/>
            <w:r w:rsidR="008A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5DA8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</w:t>
            </w:r>
            <w:r w:rsidR="008A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  <w:r w:rsidR="008A5DA8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5DA8" w:rsidRPr="00096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социальной активности старших </w:t>
            </w:r>
            <w:r w:rsidR="008A5DA8" w:rsidRPr="00096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дошкольников посредством волонтерско</w:t>
            </w:r>
            <w:r w:rsidR="008A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</w:t>
            </w:r>
            <w:r w:rsidR="008A5DA8" w:rsidRPr="00096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5D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F4AB1" w:rsidRPr="00DF4AB1" w:rsidRDefault="003B107E" w:rsidP="00DF4AB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7" w:name="_Hlk147493896"/>
            <w:bookmarkEnd w:id="6"/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DF4AB1" w:rsidRPr="00DF4A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Внедрить волонтерскую практику в деятельность детского сада, направленную на развитие духовно-нравственной личности дошкольников</w:t>
            </w:r>
            <w:r w:rsidR="00DF4A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социальной активности.</w:t>
            </w:r>
            <w:r w:rsidR="00DF4AB1" w:rsidRPr="00DF4A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B107E" w:rsidRPr="003B107E" w:rsidRDefault="00DF4AB1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3B107E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Осуществить активное взаимодействие с семьями воспитанников в направлении обеспечения </w:t>
            </w:r>
            <w:r w:rsidR="001D01F4" w:rsidRP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развития социальной активности старших дошкольников посредством волонтерско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</w:t>
            </w:r>
            <w:r w:rsidR="001D01F4" w:rsidRP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3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="003B107E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B107E" w:rsidRPr="003B107E" w:rsidRDefault="00DF4AB1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="003B107E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Проанализировать, обобщить и распространить результаты инновационной деятельности по теме исследования.</w:t>
            </w:r>
            <w:bookmarkEnd w:id="5"/>
            <w:bookmarkEnd w:id="7"/>
          </w:p>
        </w:tc>
      </w:tr>
      <w:tr w:rsidR="003B107E" w:rsidRPr="003B107E" w:rsidTr="000B7BB7">
        <w:tc>
          <w:tcPr>
            <w:tcW w:w="3510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Сроки реализации инновационного проекта </w:t>
            </w:r>
          </w:p>
        </w:tc>
        <w:tc>
          <w:tcPr>
            <w:tcW w:w="6061" w:type="dxa"/>
          </w:tcPr>
          <w:p w:rsidR="003B107E" w:rsidRPr="003B107E" w:rsidRDefault="00FE48D9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8" w:name="_Hlk42106308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  <w:r w:rsidR="003B107E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</w:t>
            </w:r>
            <w:r w:rsid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3B107E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ноябрь</w:t>
            </w:r>
            <w:r w:rsidR="003B107E"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bookmarkEnd w:id="8"/>
            <w:r w:rsidR="001D01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B107E" w:rsidRPr="003B107E" w:rsidTr="000B7BB7">
        <w:tc>
          <w:tcPr>
            <w:tcW w:w="3510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результаты реализации инновационного проекта (программы)</w:t>
            </w:r>
          </w:p>
        </w:tc>
        <w:tc>
          <w:tcPr>
            <w:tcW w:w="6061" w:type="dxa"/>
          </w:tcPr>
          <w:p w:rsid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F738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Повышение уровня </w:t>
            </w:r>
            <w:r w:rsid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социальной </w:t>
            </w:r>
            <w:r w:rsidR="00F738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активности</w:t>
            </w:r>
            <w:r w:rsidR="00F738B2" w:rsidRPr="00F738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детей старшего дошкольного возраста </w:t>
            </w:r>
          </w:p>
          <w:p w:rsidR="00DF4AB1" w:rsidRPr="003B107E" w:rsidRDefault="00DF4AB1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F4A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Развитие добровольческой (волонтерской) деятельности у воспитанников, их родителей и сотрудников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дошкольного </w:t>
            </w:r>
            <w:r w:rsidRPr="00DF4A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образовательного учреждения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Pr="00DF4A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направленной на бескорыстное оказание социально значимых услуг на местном уровне</w:t>
            </w:r>
            <w:r w:rsidR="00D579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DF4A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 Методическое пособие «</w:t>
            </w:r>
            <w:r w:rsid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r w:rsidR="00F100A6"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азвити</w:t>
            </w:r>
            <w:r w:rsid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="00F100A6"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социальной активности старших дошкольников посредством волонтерско</w:t>
            </w:r>
            <w:r w:rsid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</w:t>
            </w: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Повышение профессиональной компетентности педагогов в вопросах </w:t>
            </w:r>
            <w:r w:rsidR="00F100A6"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развития социальной активности старших дошкольников посредством волонтерско</w:t>
            </w:r>
            <w:r w:rsid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й</w:t>
            </w:r>
            <w:r w:rsidR="00F100A6"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="00F100A6" w:rsidRPr="00F100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 учетом реализации ФОП ДО в дошкольной образовательной организации</w:t>
            </w:r>
          </w:p>
        </w:tc>
      </w:tr>
    </w:tbl>
    <w:p w:rsidR="003B107E" w:rsidRPr="003B107E" w:rsidRDefault="003B107E" w:rsidP="003B10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B1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реализации инновационного проекта (программы)</w:t>
      </w:r>
    </w:p>
    <w:p w:rsidR="003B107E" w:rsidRPr="003B107E" w:rsidRDefault="003B107E" w:rsidP="006528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6528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Исходные теоретические положения.</w:t>
      </w:r>
    </w:p>
    <w:p w:rsidR="00C7178C" w:rsidRPr="00C7178C" w:rsidRDefault="003B107E" w:rsidP="00C71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B1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Актуальность и тема исследования.</w:t>
      </w:r>
      <w:r w:rsidRPr="003B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78C" w:rsidRPr="00C7178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настоящее время создается множество программ и проектов по развитию у подрастающего поколения социальной активности. В «Национальной доктрине образования Российской Федерации до 2025 года» четко обозначено, что на современном этапе актуально «воспитание человека образованного, нравственного, готового самостоятельно принимать решения в ситуации выбора, способного к сотрудничеству и межкультурному взаимодействию, обладающего гражданской позицией современного человека». Процесс развития социальной активности дошкольников необходимо рассматривать как одну из задач воспитания, решение которой необходимо для усвоения и воспроизводства развивающейся личностью социального опыта, а также для успешного и гармоничного процесса социализации ребенка, путем вовлечения в волонтерскую деятельность.</w:t>
      </w:r>
    </w:p>
    <w:p w:rsidR="00C7178C" w:rsidRPr="00C7178C" w:rsidRDefault="00C7178C" w:rsidP="00C71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C7178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Обобщив подходы разных исследователей к трактовке «социальная активность», мы сделали вывод, что данный феномен – это не всякая деятельность личности, а только та, которая имеет социальное значение и осуществляется на основе социальных фактов. </w:t>
      </w:r>
    </w:p>
    <w:p w:rsidR="00C7178C" w:rsidRPr="00C7178C" w:rsidRDefault="00C7178C" w:rsidP="00C71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C7178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Актуальность исследования обусловлена тем, что важнейшей задачей современного детского сада является развитие социальной активности ребёнка, воспитание социальной культуры, необходимых для дальнейшей социализации и формирования активной жизненной позиции человека будущего. По мере освоения культурных, нравственных правил и закономерностей общественной жизни происходит развитие социальной активности, способности оценивать собственные поступки, эффективно взаимодействовать с окружающими. Поэтому поиск путей развития социальной активности детей дошкольного возраста, становится актуальной необходимостью.</w:t>
      </w:r>
    </w:p>
    <w:p w:rsidR="00C7178C" w:rsidRPr="00C7178C" w:rsidRDefault="00C7178C" w:rsidP="00C71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C7178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 именно волонтерская деятельность обладает возможностями для проявления подрастающим поколением добровольческих качеств, свойственных социальной активности.</w:t>
      </w:r>
      <w:r w:rsidRPr="00C7178C">
        <w:rPr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C7178C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Волонтерская деятельность содействует росту перспектив в жизни, формированию целостного представления о мире и своего «Я», предотвращает развитие разобщенности в детской среде.</w:t>
      </w:r>
    </w:p>
    <w:p w:rsidR="00C7178C" w:rsidRPr="00C7178C" w:rsidRDefault="00C7178C" w:rsidP="00C717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развития социальной активности дошкольников путем их участия в волонтерской деятельности должен осуществляться с соблюдением следующих условий:</w:t>
      </w:r>
    </w:p>
    <w:p w:rsidR="00C7178C" w:rsidRPr="00C7178C" w:rsidRDefault="00C7178C" w:rsidP="00C717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детей к </w:t>
      </w:r>
      <w:proofErr w:type="spellStart"/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волонтерству</w:t>
      </w:r>
      <w:proofErr w:type="spellEnd"/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осуществляться в соответствии со специально подготовленной программой;</w:t>
      </w:r>
    </w:p>
    <w:p w:rsidR="00C7178C" w:rsidRPr="00C7178C" w:rsidRDefault="00C7178C" w:rsidP="00C717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обеспечить постоянное вовлечение дошкольников в волонтерские мероприятия;  </w:t>
      </w:r>
    </w:p>
    <w:p w:rsidR="00C7178C" w:rsidRPr="00C7178C" w:rsidRDefault="00C7178C" w:rsidP="00C717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процессе стимулирования социальной активности дошкольников следует использовать специально подготовленные формы, технологии и направления деятельности;</w:t>
      </w:r>
    </w:p>
    <w:p w:rsidR="00C7178C" w:rsidRPr="00C7178C" w:rsidRDefault="00C7178C" w:rsidP="00C717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родителей воспитанников к данному процессу. </w:t>
      </w:r>
    </w:p>
    <w:p w:rsidR="00C7178C" w:rsidRPr="00C7178C" w:rsidRDefault="00C7178C" w:rsidP="00C717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детско-взрослого волонтерского движения в детском саду является инновационной формой работы с родителями по развитию социальной активности детей, а также по формированию нравственной культуры, нравственного сознания и мышления, повышения активности родителей в процессе воспитания дошкольников. </w:t>
      </w:r>
    </w:p>
    <w:p w:rsidR="00C7178C" w:rsidRPr="00C7178C" w:rsidRDefault="00C7178C" w:rsidP="00C717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организация волонтерского движения выступает так же ведущей педагогической идеей активной формы общения в детской среде, способствующей ранней позитивной социализации ребенка дошкольника через активную деятельность, где они выступают инициаторами и организаторами позитивных изменений в своем дошкольном учреждении и ближайшем социальном окружении. </w:t>
      </w:r>
    </w:p>
    <w:p w:rsidR="00C7178C" w:rsidRPr="00C7178C" w:rsidRDefault="00C7178C" w:rsidP="00C717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возможность реализации этих условий будет нами изучена на примере практики развития социальной активности дошкольников посредством волонтерской деятельности.</w:t>
      </w:r>
    </w:p>
    <w:p w:rsidR="00C758AE" w:rsidRDefault="00A56AA5" w:rsidP="00B0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A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Степень разработанности проблемы.</w:t>
      </w:r>
      <w:r w:rsidR="00B07622" w:rsidRPr="00B07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790F" w:rsidRDefault="009A790F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Развитие социальной активности детей и современные подходы в воспитании получили обоснование в работах Б. З. Вульфова, Р. А. Литвак, М.И. Рожкова. Все больше появляется исследований в современной науке, в которых явление социальной активности личности рассматривается в контексте социализации (А. В. Волохов, М. В. Демиденко, М. В. </w:t>
      </w:r>
      <w:proofErr w:type="spellStart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Ноддубная</w:t>
      </w:r>
      <w:proofErr w:type="spellEnd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Т. Г. </w:t>
      </w:r>
      <w:proofErr w:type="spellStart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Нташко</w:t>
      </w:r>
      <w:proofErr w:type="spellEnd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Л. С. Яковлев и др.), гражданского воспитания (А. В. Беляев, А. С. </w:t>
      </w:r>
      <w:proofErr w:type="spellStart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Гаязов</w:t>
      </w:r>
      <w:proofErr w:type="spellEnd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О. В. </w:t>
      </w:r>
      <w:proofErr w:type="spellStart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Лешер</w:t>
      </w:r>
      <w:proofErr w:type="spellEnd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др.). </w:t>
      </w:r>
    </w:p>
    <w:p w:rsidR="009A790F" w:rsidRDefault="009A790F" w:rsidP="009A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научных исследованиях </w:t>
      </w:r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изучен социологический аспект формирования социальной активности детей (Г.М. Андреева, В.Н. Константинов, А.В. Мудрик, А.Н. </w:t>
      </w:r>
      <w:proofErr w:type="spellStart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Рошка</w:t>
      </w:r>
      <w:proofErr w:type="spellEnd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др.) и психолого-педагогический аспект данной проблемы (К.А. </w:t>
      </w:r>
      <w:proofErr w:type="spellStart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Абульханова-Славская</w:t>
      </w:r>
      <w:proofErr w:type="spellEnd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А.В. </w:t>
      </w:r>
      <w:proofErr w:type="spellStart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Брушлинский</w:t>
      </w:r>
      <w:proofErr w:type="spellEnd"/>
      <w:r w:rsidRPr="009A79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Г.С. Коротаева, В.А. Кускова и др.).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Нормативной правовой базой, на которой основана деятельность Добровольческих объединений и организаций в Российской Федерации</w:t>
      </w:r>
      <w:r w:rsidRPr="00C758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Всеобщая Декларация Добровольцев, принятая на XVI Всемирной конференции Международной ассоциации добровольческих усилий (Амстердам, январь, 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IAVE);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Конституция Российской Федерации (ч. 4 и 5 ст. 13, ч. 2 ст.19, ст. 30);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Гражданский кодекс Российской Федерации (ст. 117);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2009 г. № 1054-р;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Федеральный закон от 19 мая 1995 г. № 82-ФЗ «Об общественных объединениях»;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Федеральный закон от 28 июня 1995 г. № 98-ФЗ «О государственной поддержке молодежных и детских общественных объединений»;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Федеральный закон от 11 августа 1995 г. № 135-ФЗ» «О благотворительной деятельности и благотворительных организациях».</w:t>
      </w:r>
    </w:p>
    <w:p w:rsidR="00C758AE" w:rsidRPr="00C758AE" w:rsidRDefault="00C758AE" w:rsidP="00C7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Указ Президента России от 6 декабря 2017 года №583 «О проведении в Российской Федерации Года добровольца (волонтёра)».</w:t>
      </w:r>
    </w:p>
    <w:p w:rsidR="00B07622" w:rsidRPr="0044557E" w:rsidRDefault="00B07622" w:rsidP="006115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недостаточно раскрыты аспекты </w:t>
      </w:r>
      <w:bookmarkStart w:id="9" w:name="_Hlk147493711"/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4557E" w:rsidRPr="0044557E">
        <w:rPr>
          <w:rFonts w:ascii="Times New Roman" w:hAnsi="Times New Roman" w:cs="Times New Roman"/>
          <w:sz w:val="28"/>
          <w:szCs w:val="28"/>
        </w:rPr>
        <w:t>социальной активности детей старшего дошкольного возраста</w:t>
      </w:r>
      <w:r w:rsidR="0044557E">
        <w:rPr>
          <w:rFonts w:ascii="Times New Roman" w:hAnsi="Times New Roman" w:cs="Times New Roman"/>
          <w:sz w:val="28"/>
          <w:szCs w:val="28"/>
        </w:rPr>
        <w:t xml:space="preserve"> </w:t>
      </w:r>
      <w:r w:rsidR="0044557E" w:rsidRPr="0044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волонтерской деятельности с учетом реализации ФОП ДО в дошкольной образовательной организации</w:t>
      </w:r>
      <w:bookmarkEnd w:id="9"/>
      <w:r w:rsidRPr="0044557E">
        <w:rPr>
          <w:rFonts w:ascii="Times New Roman" w:hAnsi="Times New Roman" w:cs="Times New Roman"/>
          <w:sz w:val="28"/>
          <w:szCs w:val="28"/>
        </w:rPr>
        <w:t>.</w:t>
      </w:r>
    </w:p>
    <w:p w:rsidR="0061158B" w:rsidRDefault="00E2484C" w:rsidP="006115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4557E" w:rsidRPr="0044557E">
        <w:rPr>
          <w:rFonts w:ascii="Times New Roman" w:hAnsi="Times New Roman" w:cs="Times New Roman"/>
          <w:sz w:val="28"/>
          <w:szCs w:val="28"/>
        </w:rPr>
        <w:t xml:space="preserve"> значимым остается противоречие между потребностью развития социальной активности детей старшего дошкольного возраста и необходимостью методического сопровождения педагогов для подготовки к деятельности по организации развития социальной активности детей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волонтерской деятельности</w:t>
      </w:r>
      <w:r w:rsidR="0044557E" w:rsidRPr="0044557E">
        <w:rPr>
          <w:rFonts w:ascii="Times New Roman" w:hAnsi="Times New Roman" w:cs="Times New Roman"/>
          <w:sz w:val="28"/>
          <w:szCs w:val="28"/>
        </w:rPr>
        <w:t>.</w:t>
      </w:r>
    </w:p>
    <w:p w:rsidR="00A961EE" w:rsidRDefault="0061158B" w:rsidP="00A961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Надобность решения обозначенного вопроса определили тему исследования:</w:t>
      </w:r>
      <w:r w:rsidR="00A961EE" w:rsidRPr="00A961EE">
        <w:t xml:space="preserve"> </w:t>
      </w:r>
      <w:r w:rsidR="00A961EE">
        <w:t>«</w:t>
      </w:r>
      <w:r w:rsidR="00E2484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2484C" w:rsidRPr="0044557E">
        <w:rPr>
          <w:rFonts w:ascii="Times New Roman" w:hAnsi="Times New Roman" w:cs="Times New Roman"/>
          <w:sz w:val="28"/>
          <w:szCs w:val="28"/>
        </w:rPr>
        <w:t>социальной активности детей старшего дошкольного возраста</w:t>
      </w:r>
      <w:r w:rsidR="00E2484C">
        <w:rPr>
          <w:rFonts w:ascii="Times New Roman" w:hAnsi="Times New Roman" w:cs="Times New Roman"/>
          <w:sz w:val="28"/>
          <w:szCs w:val="28"/>
        </w:rPr>
        <w:t xml:space="preserve"> </w:t>
      </w:r>
      <w:r w:rsidR="00E2484C" w:rsidRPr="0044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волонтерской деятельности с учетом реализации ФОП ДО в дошкольной образовательной организации</w:t>
      </w:r>
      <w:r w:rsidR="00A961EE">
        <w:rPr>
          <w:rFonts w:ascii="Times New Roman" w:hAnsi="Times New Roman" w:cs="Times New Roman"/>
          <w:sz w:val="28"/>
          <w:szCs w:val="28"/>
        </w:rPr>
        <w:t>».</w:t>
      </w:r>
    </w:p>
    <w:p w:rsidR="00A961EE" w:rsidRDefault="003B107E" w:rsidP="00A961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Проблема исследования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: каковы содержательные и процессуальные аспекты </w:t>
      </w:r>
      <w:r w:rsidR="00E2484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2484C" w:rsidRPr="0044557E">
        <w:rPr>
          <w:rFonts w:ascii="Times New Roman" w:hAnsi="Times New Roman" w:cs="Times New Roman"/>
          <w:sz w:val="28"/>
          <w:szCs w:val="28"/>
        </w:rPr>
        <w:t>социальной активности детей старшего дошкольного возраста</w:t>
      </w:r>
      <w:r w:rsidR="00E2484C">
        <w:rPr>
          <w:rFonts w:ascii="Times New Roman" w:hAnsi="Times New Roman" w:cs="Times New Roman"/>
          <w:sz w:val="28"/>
          <w:szCs w:val="28"/>
        </w:rPr>
        <w:t xml:space="preserve"> </w:t>
      </w:r>
      <w:r w:rsidR="00E2484C" w:rsidRPr="0044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волонтерской деятельности с учетом реализации ФОП ДО в дошкольной образовательной организации</w:t>
      </w:r>
      <w:r w:rsidRPr="003B1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1EE" w:rsidRDefault="003B107E" w:rsidP="00A961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Объект исследования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2484C">
        <w:rPr>
          <w:rFonts w:ascii="Times New Roman" w:eastAsia="Calibri" w:hAnsi="Times New Roman" w:cs="Times New Roman"/>
          <w:sz w:val="28"/>
          <w:szCs w:val="28"/>
        </w:rPr>
        <w:t>социальная активность</w:t>
      </w:r>
      <w:r w:rsidR="00A961EE">
        <w:rPr>
          <w:rFonts w:ascii="Times New Roman" w:eastAsia="Calibri" w:hAnsi="Times New Roman" w:cs="Times New Roman"/>
          <w:sz w:val="28"/>
          <w:szCs w:val="28"/>
        </w:rPr>
        <w:t xml:space="preserve"> дошкольников.</w:t>
      </w:r>
    </w:p>
    <w:p w:rsidR="00A961EE" w:rsidRDefault="003B107E" w:rsidP="00A961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Предмет исследования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– целостный процесс </w:t>
      </w:r>
      <w:r w:rsidR="00E2484C" w:rsidRPr="00E2484C">
        <w:rPr>
          <w:rFonts w:ascii="Times New Roman" w:eastAsia="Calibri" w:hAnsi="Times New Roman" w:cs="Times New Roman"/>
          <w:sz w:val="28"/>
          <w:szCs w:val="28"/>
        </w:rPr>
        <w:t>развития социальной активности детей старшего дошкольного возраста посредством волонтерской деятельности с учетом реализации ФОП ДО в дошкольной образовательной организации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61EE" w:rsidRDefault="003B107E" w:rsidP="00A961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Цель исследования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: определение содержательных и процессуальных аспектов </w:t>
      </w:r>
      <w:r w:rsidR="00E2484C" w:rsidRPr="00E2484C">
        <w:rPr>
          <w:rFonts w:ascii="Times New Roman" w:eastAsia="Calibri" w:hAnsi="Times New Roman" w:cs="Times New Roman"/>
          <w:sz w:val="28"/>
          <w:szCs w:val="28"/>
        </w:rPr>
        <w:t>развития социальной активности детей старшего дошкольного возраста посредством волонтерской деятельности с учетом реализации ФОП ДО в дошкольной образовательной организации</w:t>
      </w:r>
      <w:r w:rsidRPr="003B1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1EE" w:rsidRDefault="003B107E" w:rsidP="00A961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Гипотеза исследования</w:t>
      </w:r>
      <w:r w:rsidR="00A961E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961EE" w:rsidRPr="00A961EE">
        <w:rPr>
          <w:rFonts w:ascii="Times New Roman" w:eastAsia="Calibri" w:hAnsi="Times New Roman" w:cs="Times New Roman"/>
          <w:sz w:val="28"/>
          <w:szCs w:val="28"/>
        </w:rPr>
        <w:t>состоит в том, что эффективность</w:t>
      </w:r>
      <w:r w:rsidR="00A961E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2484C" w:rsidRPr="00E2484C">
        <w:rPr>
          <w:rFonts w:ascii="Times New Roman" w:eastAsia="Calibri" w:hAnsi="Times New Roman" w:cs="Times New Roman"/>
          <w:sz w:val="28"/>
          <w:szCs w:val="28"/>
        </w:rPr>
        <w:t xml:space="preserve">развития социальной активности детей старшего дошкольного возраста </w:t>
      </w:r>
      <w:r w:rsidR="00A961EE">
        <w:rPr>
          <w:rFonts w:ascii="Times New Roman" w:eastAsia="Calibri" w:hAnsi="Times New Roman" w:cs="Times New Roman"/>
          <w:sz w:val="28"/>
          <w:szCs w:val="28"/>
        </w:rPr>
        <w:t>повысится если будет использован потенциал</w:t>
      </w:r>
      <w:r w:rsidR="00A961EE" w:rsidRPr="00A96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84C" w:rsidRPr="00E2484C">
        <w:rPr>
          <w:rFonts w:ascii="Times New Roman" w:eastAsia="Calibri" w:hAnsi="Times New Roman" w:cs="Times New Roman"/>
          <w:sz w:val="28"/>
          <w:szCs w:val="28"/>
        </w:rPr>
        <w:t>волонтерской деятельности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61EE" w:rsidRDefault="003B107E" w:rsidP="00A961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объектом, предметом и целью исследования, и исходя из рабочей гипотезы, определены 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задачи исследования</w:t>
      </w:r>
      <w:r w:rsidRPr="003B10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484C" w:rsidRPr="00E2484C" w:rsidRDefault="00E2484C" w:rsidP="00E24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84C">
        <w:rPr>
          <w:rFonts w:ascii="Times New Roman" w:eastAsia="Calibri" w:hAnsi="Times New Roman" w:cs="Times New Roman"/>
          <w:bCs/>
          <w:sz w:val="28"/>
          <w:szCs w:val="28"/>
        </w:rPr>
        <w:t xml:space="preserve">1. Проанализировать теоретические источники и опыт деятельности по проблеме </w:t>
      </w:r>
      <w:bookmarkStart w:id="10" w:name="_Hlk147493992"/>
      <w:r w:rsidRPr="00E2484C">
        <w:rPr>
          <w:rFonts w:ascii="Times New Roman" w:eastAsia="Calibri" w:hAnsi="Times New Roman" w:cs="Times New Roman"/>
          <w:bCs/>
          <w:sz w:val="28"/>
          <w:szCs w:val="28"/>
        </w:rPr>
        <w:t>развития социальной активности старших дошкольников посредством волонтерской деятельности с учетом реализации ФОП ДО в дошкольной образовательной организации</w:t>
      </w:r>
      <w:bookmarkEnd w:id="10"/>
    </w:p>
    <w:p w:rsidR="00E2484C" w:rsidRPr="00E2484C" w:rsidRDefault="00E2484C" w:rsidP="00E24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8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Определить направления и акции волонтерской деятельности, способствующей развитию социальной активности старших дошкольников.</w:t>
      </w:r>
    </w:p>
    <w:p w:rsidR="00E2484C" w:rsidRPr="00E2484C" w:rsidRDefault="00E2484C" w:rsidP="00E24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84C">
        <w:rPr>
          <w:rFonts w:ascii="Times New Roman" w:eastAsia="Calibri" w:hAnsi="Times New Roman" w:cs="Times New Roman"/>
          <w:bCs/>
          <w:sz w:val="28"/>
          <w:szCs w:val="28"/>
        </w:rPr>
        <w:t>3. Разработать и реализовать организационно-педагогические условия развития социальной активности старших дошкольников посредством волонтерской деятельности.</w:t>
      </w:r>
    </w:p>
    <w:p w:rsidR="00E2484C" w:rsidRPr="00E2484C" w:rsidRDefault="00E2484C" w:rsidP="00E24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84C">
        <w:rPr>
          <w:rFonts w:ascii="Times New Roman" w:eastAsia="Calibri" w:hAnsi="Times New Roman" w:cs="Times New Roman"/>
          <w:sz w:val="28"/>
          <w:szCs w:val="28"/>
        </w:rPr>
        <w:t xml:space="preserve">4. Внедрить волонтерскую практику в деятельность детского сада, направленную на развитие духовно-нравственной личности дошкольников и социальной активности. </w:t>
      </w:r>
    </w:p>
    <w:p w:rsidR="00E2484C" w:rsidRPr="00E2484C" w:rsidRDefault="00E2484C" w:rsidP="00E24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84C">
        <w:rPr>
          <w:rFonts w:ascii="Times New Roman" w:eastAsia="Calibri" w:hAnsi="Times New Roman" w:cs="Times New Roman"/>
          <w:sz w:val="28"/>
          <w:szCs w:val="28"/>
        </w:rPr>
        <w:t>5. Осуществить активное взаимодействие с семьями воспитанников в направлении обеспечения развития социальной активности старших дошкольников посредством волонтерской деятельности.</w:t>
      </w:r>
    </w:p>
    <w:p w:rsidR="009B1D39" w:rsidRDefault="00E2484C" w:rsidP="00E24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84C">
        <w:rPr>
          <w:rFonts w:ascii="Times New Roman" w:eastAsia="Calibri" w:hAnsi="Times New Roman" w:cs="Times New Roman"/>
          <w:sz w:val="28"/>
          <w:szCs w:val="28"/>
        </w:rPr>
        <w:t>6. Проанализировать, обобщить и распространить результаты инновационной деятельности по теме исследования.</w:t>
      </w:r>
    </w:p>
    <w:p w:rsidR="009B1D39" w:rsidRDefault="003B107E" w:rsidP="009B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2. Этапы и сроки реализации инновационного проекта (программы).</w:t>
      </w:r>
    </w:p>
    <w:p w:rsidR="009B1D39" w:rsidRDefault="003B107E" w:rsidP="009B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реализации проекта: </w:t>
      </w:r>
      <w:r w:rsidR="00FE48D9">
        <w:rPr>
          <w:rFonts w:ascii="Times New Roman" w:eastAsia="Calibri" w:hAnsi="Times New Roman" w:cs="Times New Roman"/>
          <w:sz w:val="28"/>
          <w:szCs w:val="28"/>
        </w:rPr>
        <w:t>ноябрь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2484C">
        <w:rPr>
          <w:rFonts w:ascii="Times New Roman" w:eastAsia="Calibri" w:hAnsi="Times New Roman" w:cs="Times New Roman"/>
          <w:sz w:val="28"/>
          <w:szCs w:val="28"/>
        </w:rPr>
        <w:t>3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47D9E">
        <w:rPr>
          <w:rFonts w:ascii="Times New Roman" w:eastAsia="Calibri" w:hAnsi="Times New Roman" w:cs="Times New Roman"/>
          <w:sz w:val="28"/>
          <w:szCs w:val="28"/>
        </w:rPr>
        <w:t>ноябрь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47D9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9B1D39" w:rsidRDefault="003B107E" w:rsidP="009B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Первый этап – организационно-подготовительный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FE48D9">
        <w:rPr>
          <w:rFonts w:ascii="Times New Roman" w:eastAsia="Calibri" w:hAnsi="Times New Roman" w:cs="Times New Roman"/>
          <w:i/>
          <w:iCs/>
          <w:sz w:val="28"/>
          <w:szCs w:val="28"/>
        </w:rPr>
        <w:t>ноябрь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E2484C"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</w:t>
      </w:r>
      <w:r w:rsidR="00747D9E">
        <w:rPr>
          <w:rFonts w:ascii="Times New Roman" w:eastAsia="Calibri" w:hAnsi="Times New Roman" w:cs="Times New Roman"/>
          <w:i/>
          <w:iCs/>
          <w:sz w:val="28"/>
          <w:szCs w:val="28"/>
        </w:rPr>
        <w:t>август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747D9E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гг.)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направлен на изучение, анализ и обобщение теоретических источников и передового опыта по проблеме </w:t>
      </w:r>
      <w:r w:rsidR="00747D9E" w:rsidRPr="00747D9E">
        <w:rPr>
          <w:rFonts w:ascii="Times New Roman" w:eastAsia="Calibri" w:hAnsi="Times New Roman" w:cs="Times New Roman"/>
          <w:sz w:val="28"/>
          <w:szCs w:val="28"/>
        </w:rPr>
        <w:t>развития социальной активности старших дошкольников посредством волонтерской деятельности с учетом реализации ФОП ДО в дошкольной образовательной организации</w:t>
      </w:r>
      <w:r w:rsidRPr="003B107E">
        <w:rPr>
          <w:rFonts w:ascii="Times New Roman" w:eastAsia="Calibri" w:hAnsi="Times New Roman" w:cs="Times New Roman"/>
          <w:sz w:val="28"/>
          <w:szCs w:val="28"/>
        </w:rPr>
        <w:t>, а также создание условий для формирующего эксперимента.</w:t>
      </w:r>
    </w:p>
    <w:p w:rsidR="009B1D39" w:rsidRDefault="003B107E" w:rsidP="009B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Создается творческая группа педагогических работников</w:t>
      </w:r>
      <w:r w:rsidR="00747D9E">
        <w:rPr>
          <w:rFonts w:ascii="Times New Roman" w:eastAsia="Calibri" w:hAnsi="Times New Roman" w:cs="Times New Roman"/>
          <w:sz w:val="28"/>
          <w:szCs w:val="28"/>
        </w:rPr>
        <w:t xml:space="preserve"> и родителей воспитанников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. Формируется банк идей и инноваций, приобретается научно-методическая литература по проблеме </w:t>
      </w:r>
      <w:r w:rsidR="00747D9E" w:rsidRPr="00E2484C">
        <w:rPr>
          <w:rFonts w:ascii="Times New Roman" w:eastAsia="Calibri" w:hAnsi="Times New Roman" w:cs="Times New Roman"/>
          <w:bCs/>
          <w:sz w:val="28"/>
          <w:szCs w:val="28"/>
        </w:rPr>
        <w:t>развития социальной активности старших дошкольников посредством волонтерской деятельности</w:t>
      </w:r>
      <w:r w:rsidRPr="003B1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BA0" w:rsidRDefault="003B107E" w:rsidP="009B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Осуществляется анализ ресурсов ДО</w:t>
      </w:r>
      <w:r w:rsidR="009B1D39">
        <w:rPr>
          <w:rFonts w:ascii="Times New Roman" w:eastAsia="Calibri" w:hAnsi="Times New Roman" w:cs="Times New Roman"/>
          <w:sz w:val="28"/>
          <w:szCs w:val="28"/>
        </w:rPr>
        <w:t>О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747D9E" w:rsidRPr="00747D9E">
        <w:rPr>
          <w:rFonts w:ascii="Times New Roman" w:eastAsia="Calibri" w:hAnsi="Times New Roman" w:cs="Times New Roman"/>
          <w:sz w:val="28"/>
          <w:szCs w:val="28"/>
        </w:rPr>
        <w:t>развития социальной активности старших дошкольников посредством волонтерской деятельности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. Определяются </w:t>
      </w:r>
      <w:r w:rsidR="009B1D39">
        <w:rPr>
          <w:rFonts w:ascii="Times New Roman" w:eastAsia="Calibri" w:hAnsi="Times New Roman" w:cs="Times New Roman"/>
          <w:sz w:val="28"/>
          <w:szCs w:val="28"/>
        </w:rPr>
        <w:t xml:space="preserve">ведущие 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направления </w:t>
      </w:r>
      <w:bookmarkStart w:id="11" w:name="_Hlk147494150"/>
      <w:r w:rsidR="00747D9E">
        <w:rPr>
          <w:rFonts w:ascii="Times New Roman" w:eastAsia="Calibri" w:hAnsi="Times New Roman" w:cs="Times New Roman"/>
          <w:sz w:val="28"/>
          <w:szCs w:val="28"/>
        </w:rPr>
        <w:t>волонтерской деятельности</w:t>
      </w:r>
      <w:r w:rsidR="009B1D39" w:rsidRPr="003B1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D9E">
        <w:rPr>
          <w:rFonts w:ascii="Times New Roman" w:eastAsia="Calibri" w:hAnsi="Times New Roman" w:cs="Times New Roman"/>
          <w:sz w:val="28"/>
          <w:szCs w:val="28"/>
        </w:rPr>
        <w:t>и социальных акций в ДОО</w:t>
      </w:r>
      <w:bookmarkEnd w:id="11"/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5BA0" w:rsidRDefault="00747D9E" w:rsidP="009B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Разрабатыва</w:t>
      </w:r>
      <w:r w:rsidR="007C66DA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="007C66DA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организационно-педагогические условия и </w:t>
      </w:r>
      <w:r>
        <w:rPr>
          <w:rFonts w:ascii="Times New Roman" w:eastAsia="Calibri" w:hAnsi="Times New Roman" w:cs="Times New Roman"/>
          <w:sz w:val="28"/>
          <w:szCs w:val="28"/>
        </w:rPr>
        <w:t>программа волонтерской деятельности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социальных акций в ДОО, обеспечивающ</w:t>
      </w:r>
      <w:r w:rsidR="007C66DA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социальной активности старших дошкольников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1D39" w:rsidRDefault="003B107E" w:rsidP="009B1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Выявляется первоначальный уровень сформированности </w:t>
      </w:r>
      <w:r w:rsidR="00747D9E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9B1D39">
        <w:rPr>
          <w:rFonts w:ascii="Times New Roman" w:eastAsia="Calibri" w:hAnsi="Times New Roman" w:cs="Times New Roman"/>
          <w:sz w:val="28"/>
          <w:szCs w:val="28"/>
        </w:rPr>
        <w:t xml:space="preserve"> активности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старших дошкольников (констатирующий этап диагностики). </w:t>
      </w:r>
    </w:p>
    <w:p w:rsidR="00A56AA5" w:rsidRDefault="003B107E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Обеспечивается подготовка педагогов в сфере </w:t>
      </w:r>
      <w:r w:rsidR="00747D9E" w:rsidRPr="00E2484C">
        <w:rPr>
          <w:rFonts w:ascii="Times New Roman" w:eastAsia="Calibri" w:hAnsi="Times New Roman" w:cs="Times New Roman"/>
          <w:bCs/>
          <w:sz w:val="28"/>
          <w:szCs w:val="28"/>
        </w:rPr>
        <w:t>развития социальной активности старших дошкольников посредством волонтерской деятельности с учетом реализации ФОП ДО в дошкольной образовательной организации</w:t>
      </w:r>
      <w:r w:rsidRPr="003B1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AA5" w:rsidRDefault="003B107E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Второй этап – экспериментальный (</w:t>
      </w:r>
      <w:r w:rsidR="007C66DA">
        <w:rPr>
          <w:rFonts w:ascii="Times New Roman" w:eastAsia="Calibri" w:hAnsi="Times New Roman" w:cs="Times New Roman"/>
          <w:i/>
          <w:iCs/>
          <w:sz w:val="28"/>
          <w:szCs w:val="28"/>
        </w:rPr>
        <w:t>сентябрь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7C66DA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</w:t>
      </w:r>
      <w:r w:rsidR="007C66DA">
        <w:rPr>
          <w:rFonts w:ascii="Times New Roman" w:eastAsia="Calibri" w:hAnsi="Times New Roman" w:cs="Times New Roman"/>
          <w:i/>
          <w:iCs/>
          <w:sz w:val="28"/>
          <w:szCs w:val="28"/>
        </w:rPr>
        <w:t>май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7C66DA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гг.)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посвящен формирующему педагогическому эксперименту. </w:t>
      </w:r>
    </w:p>
    <w:p w:rsidR="00C758AE" w:rsidRDefault="005458D7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BA0">
        <w:rPr>
          <w:rFonts w:ascii="Times New Roman" w:eastAsia="Calibri" w:hAnsi="Times New Roman" w:cs="Times New Roman"/>
          <w:sz w:val="28"/>
          <w:szCs w:val="28"/>
        </w:rPr>
        <w:t>Оснащение предметно-пространственной развивающей среды группы игровым оборудованием и пособиями для оптимизации формирования у детей навыков инициативы и самостоятельности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 xml:space="preserve">Оказание научно-методической поддержки педагогам, участникам инновационной деятельности. Написание </w:t>
      </w:r>
      <w:r w:rsidR="00CB79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B79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>конспектов</w:t>
      </w:r>
      <w:r w:rsidR="00C758AE">
        <w:rPr>
          <w:rFonts w:ascii="Times New Roman" w:eastAsia="Calibri" w:hAnsi="Times New Roman" w:cs="Times New Roman"/>
          <w:sz w:val="28"/>
          <w:szCs w:val="28"/>
        </w:rPr>
        <w:t>/проектов</w:t>
      </w:r>
      <w:r w:rsidR="00DB1234">
        <w:rPr>
          <w:rFonts w:ascii="Times New Roman" w:eastAsia="Calibri" w:hAnsi="Times New Roman" w:cs="Times New Roman"/>
          <w:sz w:val="28"/>
          <w:szCs w:val="28"/>
        </w:rPr>
        <w:t>/сценариев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 xml:space="preserve">, отражающих содержание </w:t>
      </w:r>
      <w:r w:rsidR="007C66DA">
        <w:rPr>
          <w:rFonts w:ascii="Times New Roman" w:eastAsia="Calibri" w:hAnsi="Times New Roman" w:cs="Times New Roman"/>
          <w:sz w:val="28"/>
          <w:szCs w:val="28"/>
        </w:rPr>
        <w:t>волонтерской деятельности и социальных акций, способствующих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AA5">
        <w:rPr>
          <w:rFonts w:ascii="Times New Roman" w:eastAsia="Calibri" w:hAnsi="Times New Roman" w:cs="Times New Roman"/>
          <w:sz w:val="28"/>
          <w:szCs w:val="28"/>
        </w:rPr>
        <w:t>развитию</w:t>
      </w:r>
      <w:r w:rsidR="00A56AA5" w:rsidRPr="003B1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6DA">
        <w:rPr>
          <w:rFonts w:ascii="Times New Roman" w:eastAsia="Calibri" w:hAnsi="Times New Roman" w:cs="Times New Roman"/>
          <w:sz w:val="28"/>
          <w:szCs w:val="28"/>
        </w:rPr>
        <w:t>социальной активности старших дошкольников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764B" w:rsidRPr="003B107E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="0079764B">
        <w:rPr>
          <w:rFonts w:ascii="Times New Roman" w:eastAsia="Calibri" w:hAnsi="Times New Roman" w:cs="Times New Roman"/>
          <w:sz w:val="28"/>
          <w:szCs w:val="28"/>
        </w:rPr>
        <w:t xml:space="preserve">процесса </w:t>
      </w:r>
      <w:bookmarkStart w:id="12" w:name="_Hlk147494725"/>
      <w:r w:rsidR="0079764B" w:rsidRPr="00E2484C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развития социальной активности старших дошкольников посредством </w:t>
      </w:r>
      <w:r w:rsidR="0079764B">
        <w:rPr>
          <w:rFonts w:ascii="Times New Roman" w:eastAsia="Calibri" w:hAnsi="Times New Roman" w:cs="Times New Roman"/>
          <w:bCs/>
          <w:sz w:val="28"/>
          <w:szCs w:val="28"/>
        </w:rPr>
        <w:t xml:space="preserve">волонтерской деятельности </w:t>
      </w:r>
      <w:r w:rsidR="0079764B" w:rsidRPr="00E2484C">
        <w:rPr>
          <w:rFonts w:ascii="Times New Roman" w:eastAsia="Calibri" w:hAnsi="Times New Roman" w:cs="Times New Roman"/>
          <w:bCs/>
          <w:sz w:val="28"/>
          <w:szCs w:val="28"/>
        </w:rPr>
        <w:t>с учетом реализации ФОП ДО в дошкольной образовательной организации</w:t>
      </w:r>
      <w:bookmarkEnd w:id="12"/>
      <w:r w:rsidR="0079764B" w:rsidRPr="003B1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AE" w:rsidRDefault="00C758AE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9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недрение технологии «краудсорсинг» в образовательный процесс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ДОО,</w:t>
      </w:r>
      <w:r w:rsidRPr="0009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ующей</w:t>
      </w:r>
      <w:r w:rsidRPr="0009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эффективной работы педагогов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воспитанников </w:t>
      </w:r>
      <w:r w:rsidRPr="0009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создании детско-взрослого волонтерского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6AA5" w:rsidRDefault="003B107E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Третий этап – обобщающий (</w:t>
      </w:r>
      <w:r w:rsidR="007C66DA">
        <w:rPr>
          <w:rFonts w:ascii="Times New Roman" w:eastAsia="Calibri" w:hAnsi="Times New Roman" w:cs="Times New Roman"/>
          <w:i/>
          <w:iCs/>
          <w:sz w:val="28"/>
          <w:szCs w:val="28"/>
        </w:rPr>
        <w:t>июнь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7C66DA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</w:t>
      </w:r>
      <w:r w:rsidR="007C66DA">
        <w:rPr>
          <w:rFonts w:ascii="Times New Roman" w:eastAsia="Calibri" w:hAnsi="Times New Roman" w:cs="Times New Roman"/>
          <w:i/>
          <w:iCs/>
          <w:sz w:val="28"/>
          <w:szCs w:val="28"/>
        </w:rPr>
        <w:t>ноябрь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</w:t>
      </w:r>
      <w:r w:rsidR="007C66DA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гг.) 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включает в себя обработку и анализ результатов исследования; распространение опыта инновационной деятельности. </w:t>
      </w:r>
    </w:p>
    <w:p w:rsidR="00A56AA5" w:rsidRDefault="003B107E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Выявление уровня сформированности </w:t>
      </w:r>
      <w:bookmarkStart w:id="13" w:name="_Hlk54465805"/>
      <w:r w:rsidR="00C758AE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A56AA5">
        <w:rPr>
          <w:rFonts w:ascii="Times New Roman" w:eastAsia="Calibri" w:hAnsi="Times New Roman" w:cs="Times New Roman"/>
          <w:sz w:val="28"/>
          <w:szCs w:val="28"/>
        </w:rPr>
        <w:t xml:space="preserve"> активности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старших дошкольников </w:t>
      </w:r>
      <w:bookmarkEnd w:id="13"/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(контрольный этап диагностики). Обобщение опыта деятельности ДОО по </w:t>
      </w:r>
      <w:r w:rsidR="00C758AE" w:rsidRPr="00C758AE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C758AE">
        <w:rPr>
          <w:rFonts w:ascii="Times New Roman" w:eastAsia="Calibri" w:hAnsi="Times New Roman" w:cs="Times New Roman"/>
          <w:sz w:val="28"/>
          <w:szCs w:val="28"/>
        </w:rPr>
        <w:t>ю</w:t>
      </w:r>
      <w:r w:rsidR="00C758AE" w:rsidRPr="00C75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4" w:name="_Hlk147504971"/>
      <w:r w:rsidR="00C758AE" w:rsidRPr="00C758AE">
        <w:rPr>
          <w:rFonts w:ascii="Times New Roman" w:eastAsia="Calibri" w:hAnsi="Times New Roman" w:cs="Times New Roman"/>
          <w:sz w:val="28"/>
          <w:szCs w:val="28"/>
        </w:rPr>
        <w:t>социальной активности старших дошкольников посредством волонтерской деятельности с учетом реализации ФОП ДО</w:t>
      </w:r>
      <w:bookmarkEnd w:id="14"/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6AA5" w:rsidRDefault="003B107E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Редактирование и подготовка к печати методического пособия по теме исследования; публикации в печати; отчет о работе.</w:t>
      </w:r>
    </w:p>
    <w:p w:rsidR="00A56AA5" w:rsidRDefault="003B107E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3. Содержание и методы реализации инновационного проекта (программы), необходимые условия реализации работ.</w:t>
      </w:r>
    </w:p>
    <w:p w:rsidR="00A56AA5" w:rsidRDefault="003B107E" w:rsidP="00A5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Содержание</w:t>
      </w: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3FD" w:rsidRDefault="00936E3D" w:rsidP="0069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проблемы развития социальной активности старших дошкольников посредством волонтерской деятельности лежит в плоскости </w:t>
      </w: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области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оциально-коммуникативное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характерные особенности которой отражены в</w:t>
      </w:r>
      <w:r w:rsidR="00B46AB5"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5A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46AB5"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5A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46AB5"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5A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6AB5"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 Результаты освоения программы представлены в виде целевых ориентиров дошкольного образования - социально-нормативных возрастных характеристик возможных достижений ребенка на этапе завершения уровня дошкольного образования.</w:t>
      </w:r>
    </w:p>
    <w:p w:rsidR="005A63FD" w:rsidRDefault="00B46AB5" w:rsidP="0069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социально</w:t>
      </w:r>
      <w:r w:rsidR="005A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 развития дошкольников по ФОП</w:t>
      </w:r>
      <w:r w:rsidR="005A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63FD" w:rsidRDefault="00B46AB5" w:rsidP="0069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норм и ценностей, принятых в обществе, включая моральные и нравственные ценности;</w:t>
      </w:r>
    </w:p>
    <w:p w:rsidR="005A63FD" w:rsidRDefault="00B46AB5" w:rsidP="0069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общения и взаимодействия ребёнка с взрослыми и сверстниками;</w:t>
      </w:r>
    </w:p>
    <w:p w:rsidR="005A63FD" w:rsidRDefault="00B46AB5" w:rsidP="0069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самостоятельности, целенаправленности и саморегуляции собственных действий;</w:t>
      </w:r>
    </w:p>
    <w:p w:rsidR="005A63FD" w:rsidRDefault="00B46AB5" w:rsidP="0069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5A63FD" w:rsidRDefault="00B46AB5" w:rsidP="0069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позитивных установок к различным видам труда и творчества</w:t>
      </w:r>
      <w:r w:rsidR="0093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3FD" w:rsidRDefault="005A63FD" w:rsidP="0069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3D" w:rsidRPr="00936E3D" w:rsidRDefault="00936E3D" w:rsidP="00936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совокупных задач воспитания в рамках образовательной области «Социально-коммуникативное развитие»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темой инновационной деятельности </w:t>
      </w:r>
      <w:r w:rsidR="0085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936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приобщение детей к ценностям «Родина», «Человек», «Жизнь», «Милосердие», «Добро», «Дружба», «Сотрудничество», «Труд». Это предполагает решение задач нескольких направлений воспитания:</w:t>
      </w:r>
    </w:p>
    <w:p w:rsidR="00936E3D" w:rsidRPr="00936E3D" w:rsidRDefault="00936E3D" w:rsidP="0085778C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своей семье, своему городу, родному краю, своей стране;</w:t>
      </w:r>
    </w:p>
    <w:p w:rsidR="00936E3D" w:rsidRPr="00936E3D" w:rsidRDefault="00936E3D" w:rsidP="0085778C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людям – детям и взрослым (родителям, педагогам, соседям и др.), вне зависимости от их этнической и национальной принадлежности;</w:t>
      </w:r>
    </w:p>
    <w:p w:rsidR="00936E3D" w:rsidRPr="00936E3D" w:rsidRDefault="00936E3D" w:rsidP="0085778C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936E3D" w:rsidRDefault="00936E3D" w:rsidP="0085778C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</w:t>
      </w:r>
      <w:r w:rsidR="0085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346" w:rsidRDefault="00CB79F4" w:rsidP="00CB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ктуальным является вопрос о создании волонтерского движения в детском саду как социальном институте, который должен готовить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CB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жизни. А жизнь – это не только академические знания. Это развитие определенных жизненных качеств: ответственности, милосердия, самостоятельности, умение общаться с разными социальными группами людей, личностный позитивизм. Волонтерская деятельность дошкольника это: </w:t>
      </w:r>
    </w:p>
    <w:p w:rsidR="00F77346" w:rsidRDefault="00CB79F4" w:rsidP="00CB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помощь в обеспечении экологического благополучия окружающего пространства; </w:t>
      </w:r>
    </w:p>
    <w:p w:rsidR="00F77346" w:rsidRDefault="00CB79F4" w:rsidP="00CB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благотворительная деятельность в отношении различных категорий граждан: пожилые люди (дедушки и бабушки), воспитанники младших возрастных групп ДОУ, товарищи по группе, дети с ограниченными возможностями; </w:t>
      </w:r>
    </w:p>
    <w:p w:rsidR="00F77346" w:rsidRDefault="00CB79F4" w:rsidP="00CB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благотворительная помощь представителям животного мира, пропаганда милосердного отношения к ним; </w:t>
      </w:r>
    </w:p>
    <w:p w:rsidR="00F77346" w:rsidRDefault="00CB79F4" w:rsidP="00CB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пропаганда здорового образа жизни и др. </w:t>
      </w:r>
    </w:p>
    <w:p w:rsidR="00CB79F4" w:rsidRPr="00936E3D" w:rsidRDefault="00CB79F4" w:rsidP="00CB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CB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добровольном труде, не требующем оплаты. Следовательно, его мотивы - не в материальном поощрении, а в удовлетворении социальных и духовных потребностей.</w:t>
      </w:r>
    </w:p>
    <w:p w:rsidR="00CB79F4" w:rsidRDefault="00F77346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iCs/>
          <w:sz w:val="28"/>
          <w:szCs w:val="28"/>
        </w:rPr>
      </w:pPr>
      <w:r w:rsidRPr="00F77346">
        <w:rPr>
          <w:rFonts w:eastAsia="Calibri"/>
          <w:iCs/>
          <w:sz w:val="28"/>
          <w:szCs w:val="28"/>
        </w:rPr>
        <w:t xml:space="preserve">Волонтерское движение в </w:t>
      </w:r>
      <w:r>
        <w:rPr>
          <w:rFonts w:eastAsia="Calibri"/>
          <w:iCs/>
          <w:sz w:val="28"/>
          <w:szCs w:val="28"/>
        </w:rPr>
        <w:t>ДОО</w:t>
      </w:r>
      <w:r w:rsidRPr="00F77346">
        <w:rPr>
          <w:rFonts w:eastAsia="Calibri"/>
          <w:iCs/>
          <w:sz w:val="28"/>
          <w:szCs w:val="28"/>
        </w:rPr>
        <w:t xml:space="preserve"> при активном участии педагогов, родителей (законных представителей), – это уникальная возможность влиять на формирование и развитие личности ребенка, на развитие его нравственных качест</w:t>
      </w:r>
      <w:r>
        <w:rPr>
          <w:rFonts w:eastAsia="Calibri"/>
          <w:iCs/>
          <w:sz w:val="28"/>
          <w:szCs w:val="28"/>
        </w:rPr>
        <w:t>в и социальной активности.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Направления волонтерской деятельности</w:t>
      </w:r>
    </w:p>
    <w:p w:rsidR="00485114" w:rsidRPr="00485114" w:rsidRDefault="00485114" w:rsidP="00485114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детском саду;</w:t>
      </w:r>
    </w:p>
    <w:p w:rsidR="00485114" w:rsidRPr="00485114" w:rsidRDefault="00485114" w:rsidP="00485114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микрорайоне;</w:t>
      </w:r>
    </w:p>
    <w:p w:rsidR="00485114" w:rsidRPr="00485114" w:rsidRDefault="00485114" w:rsidP="00485114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городе.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 детском саду: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помощи младшими дошкольниками (проведение игр, помощь в раздевании/одевании ребенка, в сборах на прогулку, привитие культурно-гигиенических навыков и др.). 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спектаклей, концертов.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экологических акциях, уборке мусора и загрязнений на территории ДОО.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5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 микрорайоне: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внимания к ветеранам, одиноким пожилым людям (изготовление сувениров к праздникам, поздравления, концерты). 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</w:t>
      </w:r>
      <w:r w:rsidRPr="00485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таких волонтерских движениях, как: «Сбереги елочку», «Мусор Земле не к лицу», «Корзиночка добра и др., организованные благотворительными фондами и волонтерскими движениями</w:t>
      </w: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85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3. В городе: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вместе с родителями детей планируется присоединиться к Всероссийской Акции «Письмо солдату», «Георгиевская ленточка», «Открытка ветерану» и др.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помощь многодетным семьям и семьям, оказавшимся в трудной жизненной ситуации (например, сбор одежды, игрушек, поздравления с праздниками и пр.).</w:t>
      </w:r>
    </w:p>
    <w:p w:rsidR="00485114" w:rsidRPr="00485114" w:rsidRDefault="00485114" w:rsidP="004851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помощь приютам для бездомных животных (сбор лекарств, корма, прогулка с животными).</w:t>
      </w:r>
    </w:p>
    <w:p w:rsidR="00485114" w:rsidRDefault="00485114" w:rsidP="004851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Предполагается </w:t>
      </w: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внедрение технологии «краудсорсинг» в образовательный процесс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способствующего</w:t>
      </w: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эффективной работы педагогов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воспитанников </w:t>
      </w: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создании детско-взрослого волонтерского движения. Создание добровольческого движения воспитанников и родительской общественности в дошкольной образовательной организации как социального института позволит органично выстроить работу на основе межсетевого взаимодействия не только родителей, дошкольников, педагогов, но и взаимодействия с различного рода организациями муниципального и государственного уровней.</w:t>
      </w:r>
    </w:p>
    <w:p w:rsidR="00485114" w:rsidRDefault="00485114" w:rsidP="004851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Волонтерская деятельность предусматривает проведение </w:t>
      </w: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социальных и благотворительных 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5114" w:rsidRDefault="00485114" w:rsidP="004851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оциальная акция – это один из видов социальной деятельности, целями которой является привлечение внимания общества к некоторой проблеме, изучение отношения социума к чему-либо, распространение информации среди групп населения, содействие формированию общественного сознания. </w:t>
      </w:r>
    </w:p>
    <w:p w:rsidR="009C62C6" w:rsidRDefault="00485114" w:rsidP="004851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Благотворительная акция – это оказание помощи (в том числе, и безвозмездной) нуждающимся слоям населения, не имеющим возможности помочь себе самостоятельно. </w:t>
      </w:r>
    </w:p>
    <w:p w:rsidR="00485114" w:rsidRDefault="00485114" w:rsidP="004851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детей дошкольного возраста социальная акция – это участие в событиях, имеющих социальную значимость, возможность самореализации и оказания помощи тем, кто в ней нуждается. С одной стороны, участие в акции позволяет ребенку освоить социальный опыт внутри социальных отношений, с другой – это активная деятельность по воспроизводству социальных отношений и действий, приводящих к положительному результату. Социальная акция – это хороший способ помочь ребенку получить опыт сопричастности и научиться творить добро.</w:t>
      </w:r>
    </w:p>
    <w:p w:rsidR="009C62C6" w:rsidRPr="009C62C6" w:rsidRDefault="009C62C6" w:rsidP="009C62C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Программы</w:t>
      </w:r>
      <w:r w:rsidR="00791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волонтерской деятельности с целью развития социальной активности старших дошкольников</w:t>
      </w:r>
      <w:r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 в несколько этапов.</w:t>
      </w:r>
    </w:p>
    <w:p w:rsidR="009C62C6" w:rsidRPr="009C62C6" w:rsidRDefault="0079127B" w:rsidP="009C62C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9C62C6" w:rsidRPr="007912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62C6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62C6" w:rsidRPr="007912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Формирование волонтёрского движения.</w:t>
      </w:r>
      <w:r w:rsidR="009C62C6" w:rsidRPr="009C6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62C6" w:rsidRPr="0079127B" w:rsidRDefault="009C62C6" w:rsidP="009C62C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 педагогов и родителей </w:t>
      </w:r>
      <w:r w:rsidR="00791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воспитанников </w:t>
      </w:r>
      <w:r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представлений о роли и месте добровольчества в современном обществе, организация волонтерского движения, знакомство детей с понятием «волонтер», вступление детей старшего дошкольного возраста в волонтерское движение. </w:t>
      </w:r>
      <w:r w:rsidR="00791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79127B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азработка атрибутов волонтёрского движения (эмблема, девиз); подготовка </w:t>
      </w:r>
      <w:r w:rsidR="00791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тематического плана волонтерской деятельности (социальных и благотворительных акций).</w:t>
      </w:r>
      <w:r w:rsidR="0079127B" w:rsidRPr="007912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127B" w:rsidRPr="007912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Социально-психологическая подготовка волонтёров.</w:t>
      </w:r>
    </w:p>
    <w:p w:rsidR="009C62C6" w:rsidRPr="0079127B" w:rsidRDefault="0079127B" w:rsidP="009C62C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912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Основной</w:t>
      </w:r>
      <w:r w:rsidRPr="007912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62C6" w:rsidRPr="007912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этап.</w:t>
      </w:r>
      <w:r w:rsidR="009C62C6" w:rsidRPr="007912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12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и осуществление </w:t>
      </w:r>
      <w:r w:rsidRPr="007912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волонтёрского движения.</w:t>
      </w:r>
      <w:r w:rsidRPr="009C6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62C6" w:rsidRPr="009C62C6" w:rsidRDefault="0079127B" w:rsidP="009C62C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</w:t>
      </w:r>
      <w:r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благотворительных мероприятий в ДОУ</w:t>
      </w:r>
      <w:r w:rsidR="0042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микрорайоне,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2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9C62C6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ривлечение родителей </w:t>
      </w:r>
      <w:r w:rsidR="0042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</w:t>
      </w:r>
      <w:r w:rsidR="009C62C6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поддержке развития волонтёрского движения</w:t>
      </w:r>
      <w:r w:rsidR="0042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C62C6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Планирование работы </w:t>
      </w:r>
      <w:r w:rsidR="0042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осуществление деятельности </w:t>
      </w:r>
      <w:r w:rsidR="009C62C6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общественными организациями по поддержке развития волонтёрского движения в </w:t>
      </w:r>
      <w:r w:rsidR="0042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городе.</w:t>
      </w:r>
      <w:r w:rsidR="009C62C6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9C62C6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частие в проведении крупных рекламно-профилактических мероприятий и </w:t>
      </w:r>
      <w:r w:rsidR="00426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социальных и благотворительных </w:t>
      </w:r>
      <w:r w:rsidR="009C62C6" w:rsidRPr="009C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акций.</w:t>
      </w:r>
    </w:p>
    <w:p w:rsidR="009C62C6" w:rsidRPr="00426557" w:rsidRDefault="00426557" w:rsidP="004851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Заключительный этап.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Подведение итогов и определение перспектив дальнейшей работы.</w:t>
      </w:r>
    </w:p>
    <w:p w:rsidR="00485114" w:rsidRPr="00485114" w:rsidRDefault="00485114" w:rsidP="004851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i/>
          <w:iCs/>
          <w:sz w:val="28"/>
          <w:szCs w:val="28"/>
        </w:rPr>
      </w:pPr>
      <w:r w:rsidRPr="003B107E">
        <w:rPr>
          <w:rFonts w:eastAsia="Calibri"/>
          <w:b/>
          <w:i/>
          <w:iCs/>
          <w:sz w:val="28"/>
          <w:szCs w:val="28"/>
        </w:rPr>
        <w:t xml:space="preserve">Методы исследования: </w:t>
      </w: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B107E">
        <w:rPr>
          <w:rFonts w:eastAsia="Calibri"/>
          <w:i/>
          <w:sz w:val="28"/>
          <w:szCs w:val="28"/>
        </w:rPr>
        <w:t xml:space="preserve">- </w:t>
      </w:r>
      <w:r w:rsidRPr="003B107E">
        <w:rPr>
          <w:rFonts w:eastAsia="Calibri"/>
          <w:bCs/>
          <w:i/>
          <w:sz w:val="28"/>
          <w:szCs w:val="28"/>
        </w:rPr>
        <w:t>теоретические:</w:t>
      </w:r>
      <w:r w:rsidRPr="003B107E">
        <w:rPr>
          <w:rFonts w:eastAsia="Calibri"/>
          <w:b/>
          <w:sz w:val="28"/>
          <w:szCs w:val="28"/>
        </w:rPr>
        <w:t xml:space="preserve"> </w:t>
      </w:r>
      <w:r w:rsidRPr="003B107E">
        <w:rPr>
          <w:rFonts w:eastAsia="Calibri"/>
          <w:sz w:val="28"/>
          <w:szCs w:val="28"/>
        </w:rPr>
        <w:t>теоретический анализ и обобщение научно-методической, педагогической и психологической литературы, передового педагогического опыта и массовой практики образования дошкольников в направлении</w:t>
      </w:r>
      <w:r w:rsidR="00292C48">
        <w:rPr>
          <w:rFonts w:eastAsia="Calibri"/>
          <w:sz w:val="28"/>
          <w:szCs w:val="28"/>
        </w:rPr>
        <w:t xml:space="preserve"> развития </w:t>
      </w:r>
      <w:r w:rsidR="00A45BA0">
        <w:rPr>
          <w:rFonts w:eastAsia="Calibri"/>
          <w:sz w:val="28"/>
          <w:szCs w:val="28"/>
        </w:rPr>
        <w:t xml:space="preserve">социальной активности </w:t>
      </w:r>
      <w:r w:rsidR="00292C48">
        <w:rPr>
          <w:rFonts w:eastAsia="Calibri"/>
          <w:sz w:val="28"/>
          <w:szCs w:val="28"/>
        </w:rPr>
        <w:t xml:space="preserve">и </w:t>
      </w:r>
      <w:r w:rsidR="00A45BA0">
        <w:rPr>
          <w:rFonts w:eastAsia="Calibri"/>
          <w:sz w:val="28"/>
          <w:szCs w:val="28"/>
        </w:rPr>
        <w:t>волонтерской деятельности детей</w:t>
      </w:r>
      <w:r w:rsidRPr="003B107E">
        <w:rPr>
          <w:rFonts w:eastAsia="Calibri"/>
          <w:sz w:val="28"/>
          <w:szCs w:val="28"/>
        </w:rPr>
        <w:t>;</w:t>
      </w: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B107E">
        <w:rPr>
          <w:rFonts w:eastAsia="Calibri"/>
          <w:sz w:val="28"/>
          <w:szCs w:val="28"/>
        </w:rPr>
        <w:t xml:space="preserve">- </w:t>
      </w:r>
      <w:r w:rsidRPr="003B107E">
        <w:rPr>
          <w:rFonts w:eastAsia="Calibri"/>
          <w:bCs/>
          <w:i/>
          <w:sz w:val="28"/>
          <w:szCs w:val="28"/>
        </w:rPr>
        <w:t>эмпирические</w:t>
      </w:r>
      <w:r w:rsidRPr="003B107E">
        <w:rPr>
          <w:rFonts w:eastAsia="Calibri"/>
          <w:i/>
          <w:sz w:val="28"/>
          <w:szCs w:val="28"/>
        </w:rPr>
        <w:t>:</w:t>
      </w:r>
      <w:r w:rsidRPr="003B107E">
        <w:rPr>
          <w:rFonts w:eastAsia="Calibri"/>
          <w:sz w:val="28"/>
          <w:szCs w:val="28"/>
        </w:rPr>
        <w:t xml:space="preserve"> наблюдение, тестирование, опрос, констатирующий и формирующий педагогические эксперименты;</w:t>
      </w: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B107E">
        <w:rPr>
          <w:rFonts w:eastAsia="Calibri"/>
          <w:sz w:val="28"/>
          <w:szCs w:val="28"/>
        </w:rPr>
        <w:t xml:space="preserve">- </w:t>
      </w:r>
      <w:r w:rsidRPr="003B107E">
        <w:rPr>
          <w:rFonts w:eastAsia="Calibri"/>
          <w:bCs/>
          <w:i/>
          <w:sz w:val="28"/>
          <w:szCs w:val="28"/>
        </w:rPr>
        <w:t>статистические</w:t>
      </w:r>
      <w:r w:rsidRPr="003B107E">
        <w:rPr>
          <w:rFonts w:eastAsia="Calibri"/>
          <w:i/>
          <w:sz w:val="28"/>
          <w:szCs w:val="28"/>
        </w:rPr>
        <w:t>:</w:t>
      </w:r>
      <w:r w:rsidRPr="003B107E">
        <w:rPr>
          <w:rFonts w:eastAsia="Calibri"/>
          <w:sz w:val="28"/>
          <w:szCs w:val="28"/>
        </w:rPr>
        <w:t xml:space="preserve"> количественная и качественная обработка материалов методами математической статистики.</w:t>
      </w: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i/>
          <w:iCs/>
          <w:sz w:val="28"/>
          <w:szCs w:val="28"/>
        </w:rPr>
      </w:pPr>
      <w:r w:rsidRPr="003B107E">
        <w:rPr>
          <w:rFonts w:eastAsia="Calibri"/>
          <w:b/>
          <w:i/>
          <w:iCs/>
          <w:sz w:val="28"/>
          <w:szCs w:val="28"/>
        </w:rPr>
        <w:t>Условия, необходимые для проведения исследования:</w:t>
      </w: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3B107E">
        <w:rPr>
          <w:rFonts w:eastAsia="Calibri"/>
          <w:bCs/>
          <w:i/>
          <w:iCs/>
          <w:sz w:val="28"/>
          <w:szCs w:val="28"/>
        </w:rPr>
        <w:t>Кадровые</w:t>
      </w:r>
      <w:r w:rsidRPr="003B107E">
        <w:rPr>
          <w:rFonts w:eastAsia="Calibri"/>
          <w:bCs/>
          <w:sz w:val="28"/>
          <w:szCs w:val="28"/>
        </w:rPr>
        <w:t xml:space="preserve"> – в работе принимают участие воспитатели групп, специалисты, педагог-психолог</w:t>
      </w:r>
      <w:r w:rsidR="00A45BA0">
        <w:rPr>
          <w:rFonts w:eastAsia="Calibri"/>
          <w:bCs/>
          <w:sz w:val="28"/>
          <w:szCs w:val="28"/>
        </w:rPr>
        <w:t>, социальный педагог</w:t>
      </w:r>
      <w:r w:rsidRPr="003B107E">
        <w:rPr>
          <w:rFonts w:eastAsia="Calibri"/>
          <w:bCs/>
          <w:sz w:val="28"/>
          <w:szCs w:val="28"/>
        </w:rPr>
        <w:t xml:space="preserve">. Педагоги имеют вторую квалификационную категорию и выше, осуществляют повышение своей </w:t>
      </w:r>
      <w:r w:rsidRPr="003B107E">
        <w:rPr>
          <w:rFonts w:eastAsia="Calibri"/>
          <w:bCs/>
          <w:sz w:val="28"/>
          <w:szCs w:val="28"/>
        </w:rPr>
        <w:lastRenderedPageBreak/>
        <w:t xml:space="preserve">квалификации, участвуя в лекциях, семинарах, деловых играх и т.д., а также занимаются самообразованием. </w:t>
      </w: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3B107E">
        <w:rPr>
          <w:rFonts w:eastAsia="Calibri"/>
          <w:bCs/>
          <w:i/>
          <w:iCs/>
          <w:sz w:val="28"/>
          <w:szCs w:val="28"/>
        </w:rPr>
        <w:t>Научно-методические</w:t>
      </w:r>
      <w:r w:rsidRPr="003B107E">
        <w:rPr>
          <w:rFonts w:eastAsia="Calibri"/>
          <w:bCs/>
          <w:sz w:val="28"/>
          <w:szCs w:val="28"/>
        </w:rPr>
        <w:t xml:space="preserve"> – разработка направлений и методики </w:t>
      </w:r>
      <w:r w:rsidR="00292C48">
        <w:rPr>
          <w:rFonts w:eastAsia="Calibri"/>
          <w:bCs/>
          <w:sz w:val="28"/>
          <w:szCs w:val="28"/>
        </w:rPr>
        <w:t xml:space="preserve">развития </w:t>
      </w:r>
      <w:r w:rsidR="00A45BA0">
        <w:rPr>
          <w:rFonts w:eastAsia="Calibri"/>
          <w:bCs/>
          <w:sz w:val="28"/>
          <w:szCs w:val="28"/>
        </w:rPr>
        <w:t xml:space="preserve">социальной активности старших </w:t>
      </w:r>
      <w:r w:rsidR="00292C48">
        <w:rPr>
          <w:rFonts w:eastAsia="Calibri"/>
          <w:bCs/>
          <w:sz w:val="28"/>
          <w:szCs w:val="28"/>
        </w:rPr>
        <w:t xml:space="preserve">дошкольников посредством </w:t>
      </w:r>
      <w:r w:rsidR="00A45BA0">
        <w:rPr>
          <w:rFonts w:eastAsia="Calibri"/>
          <w:bCs/>
          <w:sz w:val="28"/>
          <w:szCs w:val="28"/>
        </w:rPr>
        <w:t>волонтерской деятельности</w:t>
      </w:r>
      <w:r w:rsidRPr="003B107E">
        <w:rPr>
          <w:rFonts w:eastAsia="Calibri"/>
          <w:bCs/>
          <w:sz w:val="28"/>
          <w:szCs w:val="28"/>
        </w:rPr>
        <w:t>, конспектов и методических материалов; расширение фондов библиотеки ДОО учебно-методической литературой по теме инновационной деятельности; систематическая организация и проведение лекций, семинаров, круглых столов, мастер-классов и др. форм по проблеме исследования (два раза в квартал); наличие научного руководителя.</w:t>
      </w: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3B107E">
        <w:rPr>
          <w:rFonts w:eastAsia="Calibri"/>
          <w:bCs/>
          <w:i/>
          <w:iCs/>
          <w:sz w:val="28"/>
          <w:szCs w:val="28"/>
        </w:rPr>
        <w:t>Мотивационные</w:t>
      </w:r>
      <w:r w:rsidRPr="003B107E">
        <w:rPr>
          <w:rFonts w:eastAsia="Calibri"/>
          <w:bCs/>
          <w:sz w:val="28"/>
          <w:szCs w:val="28"/>
        </w:rPr>
        <w:t xml:space="preserve"> – стимулирование участников ОЭР осуществляется созданием благоприятной атмосферы для творческой деятельности педагогов; дополнительной оплатой за поисково-развивающий режим работы; дифференцированной оплатой труда за усердие и творческую активность; представлением к награждению грамотами и званием «Почетный работник образования РФ»; вынесением благодарностей и др. видами поощрений.</w:t>
      </w:r>
    </w:p>
    <w:p w:rsidR="00292C48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3B107E">
        <w:rPr>
          <w:rFonts w:eastAsia="Calibri"/>
          <w:bCs/>
          <w:i/>
          <w:iCs/>
          <w:sz w:val="28"/>
          <w:szCs w:val="28"/>
        </w:rPr>
        <w:t>Правовые</w:t>
      </w:r>
      <w:r w:rsidRPr="003B107E">
        <w:rPr>
          <w:rFonts w:eastAsia="Calibri"/>
          <w:bCs/>
          <w:sz w:val="28"/>
          <w:szCs w:val="28"/>
        </w:rPr>
        <w:t xml:space="preserve"> – решение педагогического совета (протокол </w:t>
      </w:r>
      <w:r w:rsidRPr="00FE48D9">
        <w:rPr>
          <w:rFonts w:eastAsia="Calibri"/>
          <w:bCs/>
          <w:sz w:val="28"/>
          <w:szCs w:val="28"/>
        </w:rPr>
        <w:t>№</w:t>
      </w:r>
      <w:r w:rsidR="00FE48D9">
        <w:rPr>
          <w:rFonts w:eastAsia="Calibri"/>
          <w:bCs/>
          <w:sz w:val="28"/>
          <w:szCs w:val="28"/>
        </w:rPr>
        <w:t xml:space="preserve"> 5 </w:t>
      </w:r>
      <w:r w:rsidRPr="00FE48D9">
        <w:rPr>
          <w:rFonts w:eastAsia="Calibri"/>
          <w:bCs/>
          <w:sz w:val="28"/>
          <w:szCs w:val="28"/>
        </w:rPr>
        <w:t>от</w:t>
      </w:r>
      <w:r w:rsidR="00FE48D9">
        <w:rPr>
          <w:rFonts w:eastAsia="Calibri"/>
          <w:bCs/>
          <w:sz w:val="28"/>
          <w:szCs w:val="28"/>
        </w:rPr>
        <w:t xml:space="preserve"> 29.05.2023</w:t>
      </w:r>
      <w:r w:rsidRPr="003B107E">
        <w:rPr>
          <w:rFonts w:eastAsia="Calibri"/>
          <w:bCs/>
          <w:sz w:val="28"/>
          <w:szCs w:val="28"/>
        </w:rPr>
        <w:t xml:space="preserve">), приказ по ДОУ о проведении </w:t>
      </w:r>
      <w:r w:rsidR="00890250">
        <w:rPr>
          <w:rFonts w:eastAsia="Calibri"/>
          <w:bCs/>
          <w:sz w:val="28"/>
          <w:szCs w:val="28"/>
        </w:rPr>
        <w:t xml:space="preserve">инновационной деятельности       </w:t>
      </w:r>
      <w:proofErr w:type="gramStart"/>
      <w:r w:rsidR="00890250">
        <w:rPr>
          <w:rFonts w:eastAsia="Calibri"/>
          <w:bCs/>
          <w:sz w:val="28"/>
          <w:szCs w:val="28"/>
        </w:rPr>
        <w:t xml:space="preserve">  </w:t>
      </w:r>
      <w:r w:rsidRPr="003B107E">
        <w:rPr>
          <w:rFonts w:eastAsia="Calibri"/>
          <w:bCs/>
          <w:sz w:val="28"/>
          <w:szCs w:val="28"/>
        </w:rPr>
        <w:t xml:space="preserve"> </w:t>
      </w:r>
      <w:r w:rsidRPr="00890250">
        <w:rPr>
          <w:rFonts w:eastAsia="Calibri"/>
          <w:bCs/>
          <w:sz w:val="28"/>
          <w:szCs w:val="28"/>
        </w:rPr>
        <w:t>(</w:t>
      </w:r>
      <w:proofErr w:type="gramEnd"/>
      <w:r w:rsidRPr="00890250">
        <w:rPr>
          <w:rFonts w:eastAsia="Calibri"/>
          <w:bCs/>
          <w:sz w:val="28"/>
          <w:szCs w:val="28"/>
        </w:rPr>
        <w:t>№</w:t>
      </w:r>
      <w:r w:rsidR="00890250">
        <w:rPr>
          <w:rFonts w:eastAsia="Calibri"/>
          <w:bCs/>
          <w:sz w:val="28"/>
          <w:szCs w:val="28"/>
        </w:rPr>
        <w:t xml:space="preserve"> 166 - АД</w:t>
      </w:r>
      <w:r w:rsidRPr="00890250">
        <w:rPr>
          <w:rFonts w:eastAsia="Calibri"/>
          <w:bCs/>
          <w:sz w:val="28"/>
          <w:szCs w:val="28"/>
        </w:rPr>
        <w:t xml:space="preserve"> от</w:t>
      </w:r>
      <w:r w:rsidR="00890250">
        <w:rPr>
          <w:rFonts w:eastAsia="Calibri"/>
          <w:bCs/>
          <w:sz w:val="28"/>
          <w:szCs w:val="28"/>
        </w:rPr>
        <w:t xml:space="preserve"> 30.05.2023</w:t>
      </w:r>
      <w:r w:rsidRPr="00890250">
        <w:rPr>
          <w:rFonts w:eastAsia="Calibri"/>
          <w:bCs/>
          <w:sz w:val="28"/>
          <w:szCs w:val="28"/>
        </w:rPr>
        <w:t>),</w:t>
      </w:r>
      <w:r w:rsidRPr="003B107E">
        <w:rPr>
          <w:rFonts w:eastAsia="Calibri"/>
          <w:bCs/>
          <w:sz w:val="28"/>
          <w:szCs w:val="28"/>
        </w:rPr>
        <w:t xml:space="preserve"> Устав образовательного учреждения.</w:t>
      </w:r>
    </w:p>
    <w:p w:rsidR="003B107E" w:rsidRDefault="003B107E" w:rsidP="00292C4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3B107E">
        <w:rPr>
          <w:rFonts w:eastAsia="Calibri"/>
          <w:bCs/>
          <w:i/>
          <w:iCs/>
          <w:sz w:val="28"/>
          <w:szCs w:val="28"/>
        </w:rPr>
        <w:t>Организационные</w:t>
      </w:r>
      <w:r w:rsidRPr="003B107E">
        <w:rPr>
          <w:rFonts w:eastAsia="Calibri"/>
          <w:bCs/>
          <w:sz w:val="28"/>
          <w:szCs w:val="28"/>
        </w:rPr>
        <w:t xml:space="preserve"> – распределение функциональных обязанностей между участниками </w:t>
      </w:r>
      <w:r w:rsidR="00FE48D9">
        <w:rPr>
          <w:rFonts w:eastAsia="Calibri"/>
          <w:bCs/>
          <w:sz w:val="28"/>
          <w:szCs w:val="28"/>
        </w:rPr>
        <w:t>инновационной деятельности</w:t>
      </w:r>
      <w:r w:rsidRPr="003B107E">
        <w:rPr>
          <w:rFonts w:eastAsia="Calibri"/>
          <w:bCs/>
          <w:sz w:val="28"/>
          <w:szCs w:val="28"/>
        </w:rPr>
        <w:t>.</w:t>
      </w:r>
    </w:p>
    <w:p w:rsidR="00292C48" w:rsidRDefault="00292C48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4. Прогнозируемые результаты по каждому этапу.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Форма прогнозируемых результатов инновационной деятельности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1726"/>
        <w:gridCol w:w="1985"/>
        <w:gridCol w:w="3138"/>
        <w:gridCol w:w="2185"/>
      </w:tblGrid>
      <w:tr w:rsidR="0029789C" w:rsidRPr="003B107E" w:rsidTr="000B7BB7">
        <w:tc>
          <w:tcPr>
            <w:tcW w:w="675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 (согласно этапам)</w:t>
            </w:r>
          </w:p>
        </w:tc>
        <w:tc>
          <w:tcPr>
            <w:tcW w:w="191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1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Продукты инновационной деятельности</w:t>
            </w:r>
          </w:p>
        </w:tc>
        <w:tc>
          <w:tcPr>
            <w:tcW w:w="1915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9789C" w:rsidRPr="003B107E" w:rsidTr="000B7BB7">
        <w:tc>
          <w:tcPr>
            <w:tcW w:w="675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3B107E" w:rsidRPr="003B107E" w:rsidRDefault="007266D3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зучение, анализ и обобщение теоретических источников и передового опыта по проблеме </w:t>
            </w:r>
            <w:r w:rsidRPr="00747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социальной активности старших дошкольников </w:t>
            </w:r>
            <w:r w:rsidRPr="00747D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посредством волонтерской деятельности с учетом реализации ФОП ДО в дошкольной образовательной организации</w:t>
            </w:r>
            <w:r w:rsidR="003B107E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создание условий для формирующего эксперимента.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Создание творческой группы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 работников</w:t>
            </w:r>
            <w:r w:rsidR="00726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родителей воспитанников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Анализ ресурсов ДОУ для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726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старших дошкольников посредством </w:t>
            </w:r>
            <w:r w:rsidR="007266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волонтерской деятельности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Определены </w:t>
            </w:r>
            <w:r w:rsidR="00726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ведущие </w:t>
            </w:r>
            <w:r w:rsidR="007266D3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направления </w:t>
            </w:r>
            <w:r w:rsidR="007266D3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волонтерской деятельности</w:t>
            </w:r>
            <w:r w:rsidR="007266D3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66D3">
              <w:rPr>
                <w:rFonts w:ascii="Times New Roman" w:eastAsia="Calibri" w:hAnsi="Times New Roman" w:cs="Times New Roman"/>
                <w:sz w:val="28"/>
                <w:szCs w:val="28"/>
              </w:rPr>
              <w:t>и социальных акций в ДОО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Выявлены </w:t>
            </w:r>
            <w:r w:rsidR="00DC723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организационно-педагогические условия развития социальной активности старших дошкольников посредством волонтерской деятельности</w:t>
            </w:r>
            <w:r w:rsidR="00DC7236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6A9D" w:rsidRDefault="003B107E" w:rsidP="005B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Определен первоначальный уровень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 w:rsidR="00DC7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активности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старших дошкольников </w:t>
            </w:r>
          </w:p>
          <w:p w:rsidR="003B107E" w:rsidRPr="003B107E" w:rsidRDefault="003B107E" w:rsidP="005B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C723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одготовка педагогов в сфере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DC7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дошкольников </w:t>
            </w:r>
            <w:r w:rsidR="00DC7236" w:rsidRPr="00E24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посредством волонтерской деятельности с учетом реализации ФОП ДО в дошкольной </w:t>
            </w:r>
            <w:r w:rsidR="00DC7236" w:rsidRPr="00E24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191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Разработка нормативно-правовой базы инновационной деятельности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Банк идей и инноваций, в котором нашли отражение новшества и передовой педагогический опыт по проблеме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7266D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активности старших дошкольников посредством волонтерской деятельности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Приобретение научной и методической литературы по теме исследования; 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C723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C7236" w:rsidRPr="00DC7236">
              <w:rPr>
                <w:rFonts w:ascii="Times New Roman" w:eastAsia="Calibri" w:hAnsi="Times New Roman" w:cs="Times New Roman"/>
                <w:sz w:val="28"/>
                <w:szCs w:val="28"/>
              </w:rPr>
              <w:t>рограмма волонтерской деятельности и социальных акций в ДОО, обеспечивающ</w:t>
            </w:r>
            <w:r w:rsidR="00DC723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DC7236" w:rsidRPr="00DC7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социальной активности старших дошкольников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Пакет диагностических материалов для определения первоначального уровня </w:t>
            </w:r>
            <w:r w:rsidR="00DC7236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социальной активности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старших дошкольников 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(констатирующий этап)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-заведующий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заведующего по учебно-воспитательной работе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научный руководитель</w:t>
            </w:r>
          </w:p>
          <w:p w:rsidR="003B107E" w:rsidRDefault="003B107E" w:rsidP="003B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педагог-психолог</w:t>
            </w:r>
          </w:p>
          <w:p w:rsidR="005458D7" w:rsidRPr="003B107E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социальный педагог</w:t>
            </w:r>
          </w:p>
        </w:tc>
      </w:tr>
      <w:tr w:rsidR="0029789C" w:rsidRPr="003B107E" w:rsidTr="000B7BB7">
        <w:tc>
          <w:tcPr>
            <w:tcW w:w="675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53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формирующего педагогического эксперимента</w:t>
            </w:r>
          </w:p>
        </w:tc>
        <w:tc>
          <w:tcPr>
            <w:tcW w:w="1914" w:type="dxa"/>
          </w:tcPr>
          <w:p w:rsidR="00AC5890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458D7"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предметно-пространственной развивающей среды группы игровым оборудованием и пособиями для оптимизации формирования у детей навыков инициативы и самостоятельности. </w:t>
            </w:r>
          </w:p>
          <w:p w:rsidR="00AC5890" w:rsidRDefault="003B107E" w:rsidP="00AC5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="00AC5890" w:rsidRPr="0009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недрение технологии «краудсорсинг» в образовательный процесс </w:t>
            </w:r>
            <w:r w:rsidR="00A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ДОО,</w:t>
            </w:r>
            <w:r w:rsidR="00AC5890" w:rsidRPr="0009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способств</w:t>
            </w:r>
            <w:r w:rsidR="00A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ующей</w:t>
            </w:r>
            <w:r w:rsidR="00AC5890" w:rsidRPr="0009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организации эффективной работы педагогов с родителями </w:t>
            </w:r>
            <w:r w:rsidR="00A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воспитанников </w:t>
            </w:r>
            <w:r w:rsidR="00AC5890" w:rsidRPr="00090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создании детско-взрослого волонтерского движения</w:t>
            </w:r>
            <w:r w:rsidR="00AC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Научно-методическая поддержка педагогам, 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участникам инновационной деятельности.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Система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социальных и благотворительных акций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, проводимых в рамках инновационной деятельности</w:t>
            </w:r>
          </w:p>
          <w:p w:rsidR="005B6A9D" w:rsidRPr="003B107E" w:rsidRDefault="003B107E" w:rsidP="005B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уровня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9F7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>старших дошкольников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C5890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C589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458D7"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>гров</w:t>
            </w:r>
            <w:r w:rsidR="00AC5890"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="005458D7"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оборудование и пособия для оптимизации формирования у детей навыков инициативы и самостоятельности: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«Календарь добрых дел»;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«Центр нравственно-патриотического воспитания дошкольников»;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Картотека игр «Давайте жить дружно»;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Альбом «Наши добрые дела»;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 развивающие игры</w:t>
            </w:r>
            <w:proofErr w:type="gramEnd"/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обогащающие социальный опыт дошкольников: «Хорошо - плохо», «Чувства», «Для кого что нужно», «Объятия», «Комплименты», «Аплодисменты по кругу», «</w:t>
            </w:r>
            <w:proofErr w:type="spellStart"/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>Менялки</w:t>
            </w:r>
            <w:proofErr w:type="spellEnd"/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игрушек»</w:t>
            </w:r>
            <w:r w:rsidR="00AC5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т.д.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Библиотека «добрых книг»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Подборка аудио художественных произведений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="00AC589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ультимедийное оборудование </w:t>
            </w:r>
          </w:p>
          <w:p w:rsidR="00AC5890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Список литературных произведений </w:t>
            </w:r>
          </w:p>
          <w:p w:rsidR="005B6A9D" w:rsidRDefault="005458D7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Информационно-наглядный материал для </w:t>
            </w:r>
            <w:r w:rsidRPr="005458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родителей (законных представителей)</w:t>
            </w:r>
          </w:p>
          <w:p w:rsidR="009F76D5" w:rsidRDefault="009F76D5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C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волонтерской деятельности </w:t>
            </w:r>
            <w:r w:rsidR="0029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/ тематика социальных и благотворительных акций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целью развития социальной активности старших дошкольников</w:t>
            </w:r>
          </w:p>
          <w:p w:rsid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C589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пакета учебно-методических материалов: </w:t>
            </w:r>
            <w:r w:rsidR="009F76D5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конспектов</w:t>
            </w:r>
            <w:r w:rsidR="009F76D5">
              <w:rPr>
                <w:rFonts w:ascii="Times New Roman" w:eastAsia="Calibri" w:hAnsi="Times New Roman" w:cs="Times New Roman"/>
                <w:sz w:val="28"/>
                <w:szCs w:val="28"/>
              </w:rPr>
              <w:t>/проектов/сценариев</w:t>
            </w:r>
            <w:r w:rsidR="009F76D5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отражающих содержание </w:t>
            </w:r>
            <w:r w:rsidR="009F76D5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волонтерской деятельности и социальных акций, способствующих</w:t>
            </w:r>
            <w:r w:rsidR="009F76D5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76D5">
              <w:rPr>
                <w:rFonts w:ascii="Times New Roman" w:eastAsia="Calibri" w:hAnsi="Times New Roman" w:cs="Times New Roman"/>
                <w:sz w:val="28"/>
                <w:szCs w:val="28"/>
              </w:rPr>
              <w:t>развитию</w:t>
            </w:r>
            <w:r w:rsidR="009F76D5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76D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активности старших дошкольников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F76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убликации по теме исследования, отражающие процесс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 w:rsidR="009F7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активности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старших дошкольников посредством </w:t>
            </w:r>
            <w:r w:rsidR="009F76D5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волонтерской деятельности</w:t>
            </w:r>
          </w:p>
        </w:tc>
        <w:tc>
          <w:tcPr>
            <w:tcW w:w="1915" w:type="dxa"/>
          </w:tcPr>
          <w:p w:rsid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-заместитель заведующего по учебно-воспитательной работе</w:t>
            </w:r>
          </w:p>
          <w:p w:rsidR="0029789C" w:rsidRPr="003B107E" w:rsidRDefault="0029789C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социальный педагог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педагоги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t>/воспитатели</w:t>
            </w:r>
          </w:p>
        </w:tc>
      </w:tr>
      <w:tr w:rsidR="0029789C" w:rsidRPr="003B107E" w:rsidTr="000B7BB7">
        <w:tc>
          <w:tcPr>
            <w:tcW w:w="675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и анализ результатов исследования</w:t>
            </w:r>
          </w:p>
        </w:tc>
        <w:tc>
          <w:tcPr>
            <w:tcW w:w="191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уровня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старших дошкольников 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Обобщение и распространение опыта деятельности ДОУ по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развитию 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>старших дошкольников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волонтерской деятельности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Пакет результатов диагностики динамики уровня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активности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старших дошкольников 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(контрольный этап)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Методическое пособие «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азвитие 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 w:rsidR="005B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старших дошкольников посредством </w:t>
            </w:r>
            <w:r w:rsidR="002978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волонтерской деятельности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Публикации в печати по теме исследования 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Отчет о работе</w:t>
            </w:r>
          </w:p>
        </w:tc>
        <w:tc>
          <w:tcPr>
            <w:tcW w:w="1915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-заведующий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-заместитель заведующего по учебно-воспитательной работе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научный руководитель</w:t>
            </w:r>
          </w:p>
          <w:p w:rsid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педагог-психолог</w:t>
            </w:r>
          </w:p>
          <w:p w:rsidR="0029789C" w:rsidRPr="003B107E" w:rsidRDefault="0029789C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социальный педагог</w:t>
            </w:r>
          </w:p>
        </w:tc>
      </w:tr>
    </w:tbl>
    <w:p w:rsidR="008D428B" w:rsidRDefault="008D428B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5. Средства контроля и обеспечения достоверности результатов.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мониторинг материально-технического и методического оснащения образовательного процесса в ДОУ в рамках направления </w:t>
      </w:r>
      <w:r w:rsidR="005B6A9D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8D428B" w:rsidRPr="00C758AE">
        <w:rPr>
          <w:rFonts w:ascii="Times New Roman" w:eastAsia="Calibri" w:hAnsi="Times New Roman" w:cs="Times New Roman"/>
          <w:sz w:val="28"/>
          <w:szCs w:val="28"/>
        </w:rPr>
        <w:t>социальной активности старших дошкольников посредством волонтерской деятельности с учетом реализации ФОП ДО</w:t>
      </w:r>
      <w:r w:rsidRPr="003B10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- мониторинг уровня </w:t>
      </w:r>
      <w:r w:rsidR="005B6A9D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8D428B">
        <w:rPr>
          <w:rFonts w:ascii="Times New Roman" w:eastAsia="Calibri" w:hAnsi="Times New Roman" w:cs="Times New Roman"/>
          <w:sz w:val="28"/>
          <w:szCs w:val="28"/>
        </w:rPr>
        <w:t xml:space="preserve">социальной активности </w:t>
      </w:r>
      <w:r w:rsidR="005B6A9D">
        <w:rPr>
          <w:rFonts w:ascii="Times New Roman" w:eastAsia="Calibri" w:hAnsi="Times New Roman" w:cs="Times New Roman"/>
          <w:sz w:val="28"/>
          <w:szCs w:val="28"/>
        </w:rPr>
        <w:t xml:space="preserve">старших дошкольников </w:t>
      </w:r>
      <w:r w:rsidRPr="003B107E">
        <w:rPr>
          <w:rFonts w:ascii="Times New Roman" w:eastAsia="Calibri" w:hAnsi="Times New Roman" w:cs="Times New Roman"/>
          <w:sz w:val="28"/>
          <w:szCs w:val="28"/>
        </w:rPr>
        <w:t>(констатирующий и контрольный этап диагностики);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отчеты (промежуточные и итоговый) о работе инновационной площадки по теме исследования;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мониторинг активности представителей родительской общественности в организации поддержки по реализации проекта;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представление результатов инновационной деятельности ДОУ широкой педагогической общественности (например, проведение открытых мероприятий для педагогов ДОУ и города, презентация опыта, публикации в печати, размещение на сайте ДОУ результатов и фотоотчетов по инновационной деятельности, выпуск методического пособия).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6. Календарный план реализации инновационного проекта (программы) с указанием сроков реализации по этапам и перечня конечной продукции (результатов).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Форма календарного плана реализации инновационного проекта (программы)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"/>
        <w:gridCol w:w="1692"/>
        <w:gridCol w:w="3042"/>
        <w:gridCol w:w="1221"/>
        <w:gridCol w:w="1526"/>
        <w:gridCol w:w="1558"/>
      </w:tblGrid>
      <w:tr w:rsidR="0079764B" w:rsidRPr="003B107E" w:rsidTr="008D428B">
        <w:tc>
          <w:tcPr>
            <w:tcW w:w="441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9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запланированных мероприятий</w:t>
            </w:r>
          </w:p>
        </w:tc>
        <w:tc>
          <w:tcPr>
            <w:tcW w:w="1377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90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66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764B" w:rsidRPr="003B107E" w:rsidTr="008D428B">
        <w:trPr>
          <w:trHeight w:val="1692"/>
        </w:trPr>
        <w:tc>
          <w:tcPr>
            <w:tcW w:w="441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9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зучение, анализ и обобщение теоретических источников и передового опыта по 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проблеме </w:t>
            </w:r>
            <w:r w:rsidRPr="00747D9E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социальной активности старших дошкольников посредством волонтерской деятельности с учетом реализации ФОП ДО в дошкольной образовательной организации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создание условий для формирующего эксперимента.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Создание творческой группы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 работников</w:t>
            </w:r>
            <w:r>
              <w:t xml:space="preserve"> </w:t>
            </w:r>
            <w:r w:rsidRPr="008D428B">
              <w:rPr>
                <w:rFonts w:ascii="Times New Roman" w:eastAsia="Calibri" w:hAnsi="Times New Roman" w:cs="Times New Roman"/>
                <w:sz w:val="28"/>
                <w:szCs w:val="28"/>
              </w:rPr>
              <w:t>и родителей воспитанников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банка идей и инноваций по проблеме </w:t>
            </w:r>
            <w:r w:rsidRPr="008D4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Pr="008D42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социальной активности старших дошкольников посредством волонтерской деятельности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Диагностический срез первоначального уровня </w:t>
            </w:r>
            <w:r w:rsidR="00380BE4" w:rsidRPr="00380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социальной активности старших дошкольников 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(констатирующий этап)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Определение </w:t>
            </w:r>
            <w:r w:rsidR="00380BE4" w:rsidRPr="00380BE4">
              <w:rPr>
                <w:rFonts w:ascii="Times New Roman" w:eastAsia="Calibri" w:hAnsi="Times New Roman" w:cs="Times New Roman"/>
                <w:sz w:val="28"/>
                <w:szCs w:val="28"/>
              </w:rPr>
              <w:t>ведущи</w:t>
            </w:r>
            <w:r w:rsidR="00380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r w:rsidR="00380BE4" w:rsidRPr="00380BE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</w:t>
            </w:r>
            <w:r w:rsidR="00380BE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380BE4" w:rsidRPr="00380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волонтерской деятельности и социальных акций в ДОО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80BE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организационно-педагогических условий, программы волонтерской деятельности</w:t>
            </w:r>
            <w:r w:rsidR="00380BE4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0BE4">
              <w:rPr>
                <w:rFonts w:ascii="Times New Roman" w:eastAsia="Calibri" w:hAnsi="Times New Roman" w:cs="Times New Roman"/>
                <w:sz w:val="28"/>
                <w:szCs w:val="28"/>
              </w:rPr>
              <w:t>и социальных акций в ДОО, обеспечивающих развитие социальной активности старших дошкольников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и работа </w:t>
            </w:r>
            <w:proofErr w:type="gramStart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постоянно-действующего</w:t>
            </w:r>
            <w:proofErr w:type="gramEnd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семинара по повышению квалификации педагогов в сфере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79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старших дошкольников </w:t>
            </w:r>
            <w:r w:rsidR="0079764B" w:rsidRPr="0079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волонтерской деятельности с учетом реализации ФОП ДО в дошкольной </w:t>
            </w:r>
            <w:r w:rsidR="0079764B" w:rsidRPr="0079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1377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380B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380BE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380B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590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Зам. заведующей по УВР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Научный руководитель</w:t>
            </w:r>
          </w:p>
          <w:p w:rsidR="008D428B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Педагог-психолог</w:t>
            </w:r>
          </w:p>
          <w:p w:rsidR="00380BE4" w:rsidRPr="003B107E" w:rsidRDefault="00380BE4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-Социальный педагог</w:t>
            </w:r>
          </w:p>
        </w:tc>
        <w:tc>
          <w:tcPr>
            <w:tcW w:w="1766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79764B" w:rsidRPr="003B107E" w:rsidTr="008D428B">
        <w:tc>
          <w:tcPr>
            <w:tcW w:w="441" w:type="dxa"/>
            <w:vMerge w:val="restart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формирующего педагогического эксперимента по </w:t>
            </w:r>
            <w:r w:rsidR="0079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развитию социальной активности старших дошкольников </w:t>
            </w:r>
            <w:r w:rsidR="0079764B" w:rsidRPr="0079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волонтерской деятельности </w:t>
            </w:r>
          </w:p>
        </w:tc>
        <w:tc>
          <w:tcPr>
            <w:tcW w:w="2268" w:type="dxa"/>
            <w:vMerge w:val="restart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9764B" w:rsidRPr="00A45BA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предметно-пространственной развивающей среды группы игровым оборудованием и пособиями для оптимизации формирования у детей навыков инициативы и самостоятельности</w:t>
            </w:r>
            <w:r w:rsidR="007976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9764B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Разработка </w:t>
            </w:r>
            <w:r w:rsidR="0079764B" w:rsidRPr="0079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конспектов/проектов/сценариев, отражающих содержание волонтерской деятельности и социальных акций, способствующих развитию социальной активности старших дошкольников 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9764B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r w:rsidR="0079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процесса </w:t>
            </w:r>
            <w:r w:rsidR="0079764B" w:rsidRPr="00E24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развития социальной активности старших дошкольников посредством </w:t>
            </w:r>
            <w:r w:rsidR="007976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волонтерской деятельности </w:t>
            </w:r>
            <w:r w:rsidR="0079764B" w:rsidRPr="00E24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учетом реализации ФОП ДО в дошкольной образовательной организации</w:t>
            </w:r>
            <w:r w:rsidR="0079764B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Активное взаимодействие с семьями воспитанников в направлении </w:t>
            </w:r>
            <w:r w:rsidR="008A01FA" w:rsidRPr="008A01FA">
              <w:rPr>
                <w:rFonts w:ascii="Times New Roman" w:eastAsia="Calibri" w:hAnsi="Times New Roman" w:cs="Times New Roman"/>
                <w:sz w:val="28"/>
                <w:szCs w:val="28"/>
              </w:rPr>
              <w:t>создани</w:t>
            </w:r>
            <w:r w:rsidR="008A01F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8A01FA" w:rsidRPr="008A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детско-взрослого </w:t>
            </w:r>
            <w:r w:rsidR="008A01FA" w:rsidRPr="008A01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волонтерского движения.</w:t>
            </w:r>
          </w:p>
        </w:tc>
        <w:tc>
          <w:tcPr>
            <w:tcW w:w="1377" w:type="dxa"/>
            <w:vMerge w:val="restart"/>
          </w:tcPr>
          <w:p w:rsidR="008D428B" w:rsidRPr="003B107E" w:rsidRDefault="008A01FA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 2024 – май 2026 гг.</w:t>
            </w:r>
          </w:p>
        </w:tc>
        <w:tc>
          <w:tcPr>
            <w:tcW w:w="1590" w:type="dxa"/>
            <w:vMerge w:val="restart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группа – воспитатели и специалисты, работающие с детьми, зам. заведующей по УВР</w:t>
            </w:r>
            <w:r w:rsidR="008A01FA">
              <w:rPr>
                <w:rFonts w:ascii="Times New Roman" w:eastAsia="Calibri" w:hAnsi="Times New Roman" w:cs="Times New Roman"/>
                <w:sz w:val="28"/>
                <w:szCs w:val="28"/>
              </w:rPr>
              <w:t>; родители воспитанников</w:t>
            </w:r>
          </w:p>
        </w:tc>
        <w:tc>
          <w:tcPr>
            <w:tcW w:w="1766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9764B" w:rsidRPr="003B107E" w:rsidTr="008D428B">
        <w:tc>
          <w:tcPr>
            <w:tcW w:w="441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764B" w:rsidRPr="003B107E" w:rsidTr="008D428B">
        <w:tc>
          <w:tcPr>
            <w:tcW w:w="441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764B" w:rsidRPr="003B107E" w:rsidTr="008D428B">
        <w:tc>
          <w:tcPr>
            <w:tcW w:w="441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9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и анализ результатов исследования; распространение опыта инновационной деятельности </w:t>
            </w:r>
          </w:p>
        </w:tc>
        <w:tc>
          <w:tcPr>
            <w:tcW w:w="2268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Мониторинг динамики уровня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r w:rsidR="008A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старших дошкольников 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методического пособия «</w:t>
            </w:r>
            <w:r w:rsidR="008A01F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азвитие </w:t>
            </w:r>
            <w:r w:rsidR="008A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старших дошкольников посредством </w:t>
            </w:r>
            <w:r w:rsidR="008A01FA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волонтерской деятельности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Обобщение и распространение опыта деятельности ДОУ по </w:t>
            </w:r>
            <w:r w:rsidR="008A01FA" w:rsidRPr="008A01FA">
              <w:rPr>
                <w:rFonts w:ascii="Times New Roman" w:eastAsia="Calibri" w:hAnsi="Times New Roman" w:cs="Times New Roman"/>
                <w:sz w:val="28"/>
                <w:szCs w:val="28"/>
              </w:rPr>
              <w:t>развити</w:t>
            </w:r>
            <w:r w:rsidR="008A01F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8A01FA" w:rsidRPr="008A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активности старших дошкольников посредством волонтерской деятельности с учетом реализации ФОП ДО в дошкольной образовательной организации 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(в виде публикаций, отчета, открытых мероприятий, публичных выступлений и пр.)</w:t>
            </w:r>
          </w:p>
        </w:tc>
        <w:tc>
          <w:tcPr>
            <w:tcW w:w="1377" w:type="dxa"/>
          </w:tcPr>
          <w:p w:rsidR="008D428B" w:rsidRPr="003B107E" w:rsidRDefault="008A01FA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1FA">
              <w:rPr>
                <w:rFonts w:ascii="Times New Roman" w:eastAsia="Calibri" w:hAnsi="Times New Roman" w:cs="Times New Roman"/>
                <w:sz w:val="28"/>
                <w:szCs w:val="28"/>
              </w:rPr>
              <w:t>июнь 2026 – ноябрь 2026 гг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Зам. заведующей по УВР</w:t>
            </w:r>
          </w:p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Научный руководитель</w:t>
            </w:r>
          </w:p>
          <w:p w:rsidR="008D428B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Педагог-психолог</w:t>
            </w:r>
          </w:p>
          <w:p w:rsidR="008A01FA" w:rsidRPr="003B107E" w:rsidRDefault="008A01FA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-Социальный педагог</w:t>
            </w:r>
          </w:p>
        </w:tc>
        <w:tc>
          <w:tcPr>
            <w:tcW w:w="1766" w:type="dxa"/>
          </w:tcPr>
          <w:p w:rsidR="008D428B" w:rsidRPr="003B107E" w:rsidRDefault="008D428B" w:rsidP="008D4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7. Перечень научных и (или) учебно-методических разработок по теме инновационного проекта (программы).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>Планируемые научные и (или) учебно-методические разработки по результатам инновационной деятельности: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- статьи в интернет-источниках, на сайте ДОУ, в сборниках конференций и пр.;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конспекты образовательных практик и авторских методических разработок;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методическое пособие «</w:t>
      </w:r>
      <w:r w:rsidR="008A01FA" w:rsidRPr="008A01FA">
        <w:rPr>
          <w:rFonts w:ascii="Times New Roman" w:eastAsia="Calibri" w:hAnsi="Times New Roman" w:cs="Times New Roman"/>
          <w:sz w:val="28"/>
          <w:szCs w:val="28"/>
        </w:rPr>
        <w:t>Развитие социальной активности старших дошкольников посредством волонтерской деятельности</w:t>
      </w:r>
      <w:r w:rsidRPr="003B10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B10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печати и интернет-источниках представлены следующие разработки: </w:t>
      </w:r>
    </w:p>
    <w:p w:rsidR="00191235" w:rsidRPr="00191235" w:rsidRDefault="00191235" w:rsidP="0019123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9123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</w:t>
      </w:r>
      <w:r w:rsidRPr="00191235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Социальные акции и волонтерское движение в детском саду. Методическое пособие / Под ред. В.А. </w:t>
      </w:r>
      <w:proofErr w:type="spellStart"/>
      <w:r w:rsidRPr="00191235">
        <w:rPr>
          <w:rFonts w:ascii="Times New Roman" w:eastAsia="Calibri" w:hAnsi="Times New Roman" w:cs="Times New Roman"/>
          <w:iCs/>
          <w:sz w:val="28"/>
          <w:szCs w:val="28"/>
        </w:rPr>
        <w:t>Деркунской</w:t>
      </w:r>
      <w:proofErr w:type="spellEnd"/>
      <w:r w:rsidRPr="00191235">
        <w:rPr>
          <w:rFonts w:ascii="Times New Roman" w:eastAsia="Calibri" w:hAnsi="Times New Roman" w:cs="Times New Roman"/>
          <w:iCs/>
          <w:sz w:val="28"/>
          <w:szCs w:val="28"/>
        </w:rPr>
        <w:t xml:space="preserve">. – М.: </w:t>
      </w:r>
    </w:p>
    <w:p w:rsidR="00191235" w:rsidRPr="00191235" w:rsidRDefault="00191235" w:rsidP="0019123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91235">
        <w:rPr>
          <w:rFonts w:ascii="Times New Roman" w:eastAsia="Calibri" w:hAnsi="Times New Roman" w:cs="Times New Roman"/>
          <w:iCs/>
          <w:sz w:val="28"/>
          <w:szCs w:val="28"/>
        </w:rPr>
        <w:t xml:space="preserve">Центр педагогического образования, 2018. – 240 с. </w:t>
      </w:r>
    </w:p>
    <w:p w:rsidR="00191235" w:rsidRPr="00191235" w:rsidRDefault="00191235" w:rsidP="0019123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91235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191235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Технологии эффективной социализации детей 3—7 лет: система реализации, формы, сценарии: методическое пособие. — </w:t>
      </w:r>
      <w:proofErr w:type="gramStart"/>
      <w:r w:rsidRPr="00191235">
        <w:rPr>
          <w:rFonts w:ascii="Times New Roman" w:eastAsia="Calibri" w:hAnsi="Times New Roman" w:cs="Times New Roman"/>
          <w:iCs/>
          <w:sz w:val="28"/>
          <w:szCs w:val="28"/>
        </w:rPr>
        <w:t>М. :</w:t>
      </w:r>
      <w:proofErr w:type="gramEnd"/>
      <w:r w:rsidRPr="0019123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191235">
        <w:rPr>
          <w:rFonts w:ascii="Times New Roman" w:eastAsia="Calibri" w:hAnsi="Times New Roman" w:cs="Times New Roman"/>
          <w:iCs/>
          <w:sz w:val="28"/>
          <w:szCs w:val="28"/>
        </w:rPr>
        <w:t>Вентана</w:t>
      </w:r>
      <w:proofErr w:type="spellEnd"/>
      <w:r w:rsidRPr="00191235">
        <w:rPr>
          <w:rFonts w:ascii="Times New Roman" w:eastAsia="Calibri" w:hAnsi="Times New Roman" w:cs="Times New Roman"/>
          <w:iCs/>
          <w:sz w:val="28"/>
          <w:szCs w:val="28"/>
        </w:rPr>
        <w:t xml:space="preserve">-Граф, 2017. — 320 с </w:t>
      </w:r>
    </w:p>
    <w:p w:rsidR="003B107E" w:rsidRPr="003B107E" w:rsidRDefault="00191235" w:rsidP="001912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1235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191235">
        <w:rPr>
          <w:rFonts w:ascii="Times New Roman" w:eastAsia="Calibri" w:hAnsi="Times New Roman" w:cs="Times New Roman"/>
          <w:iCs/>
          <w:sz w:val="28"/>
          <w:szCs w:val="28"/>
        </w:rPr>
        <w:tab/>
      </w:r>
      <w:proofErr w:type="spellStart"/>
      <w:r w:rsidRPr="00191235">
        <w:rPr>
          <w:rFonts w:ascii="Times New Roman" w:eastAsia="Calibri" w:hAnsi="Times New Roman" w:cs="Times New Roman"/>
          <w:iCs/>
          <w:sz w:val="28"/>
          <w:szCs w:val="28"/>
        </w:rPr>
        <w:t>Красуля</w:t>
      </w:r>
      <w:proofErr w:type="spellEnd"/>
      <w:r w:rsidRPr="00191235">
        <w:rPr>
          <w:rFonts w:ascii="Times New Roman" w:eastAsia="Calibri" w:hAnsi="Times New Roman" w:cs="Times New Roman"/>
          <w:iCs/>
          <w:sz w:val="28"/>
          <w:szCs w:val="28"/>
        </w:rPr>
        <w:t xml:space="preserve"> Н.Е., Макарычева Н.В. Парциальная программа «Мы - будущие волонтеры». - Ленинградский социально-педагогический колледж Краснодарского края, 2015.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B107E">
        <w:rPr>
          <w:rFonts w:ascii="Times New Roman" w:eastAsia="Calibri" w:hAnsi="Times New Roman" w:cs="Times New Roman"/>
          <w:sz w:val="28"/>
          <w:szCs w:val="28"/>
        </w:rPr>
        <w:t>минобрнауки.рф</w:t>
      </w:r>
      <w:proofErr w:type="spellEnd"/>
      <w:proofErr w:type="gramEnd"/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— официальный сайт Министерства образования и науки Российской Федерации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107E" w:rsidRPr="00274486" w:rsidRDefault="003B107E" w:rsidP="0027448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r w:rsidRPr="00274486">
        <w:rPr>
          <w:rFonts w:ascii="Times New Roman" w:eastAsia="Calibri" w:hAnsi="Times New Roman" w:cs="Times New Roman"/>
          <w:b/>
          <w:bCs/>
          <w:sz w:val="28"/>
          <w:szCs w:val="28"/>
        </w:rPr>
        <w:t>Проблемно-ориентированный анализ деятельности образовательной организации, на базе которой планируется открытие муниципальной инновационной площадки.</w:t>
      </w:r>
    </w:p>
    <w:p w:rsidR="00B66828" w:rsidRPr="00274486" w:rsidRDefault="00B66828" w:rsidP="0027448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6828" w:rsidRPr="00B66828" w:rsidRDefault="00B66828" w:rsidP="00B6682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69AF" w:rsidRDefault="00E750D2" w:rsidP="002A69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муниципального 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развития ребенка – детский сад № 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78 «Алые паруса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Ставрополя в инновационном режиме работает около 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За это время были реализованы инновационные проекты:</w:t>
      </w:r>
    </w:p>
    <w:p w:rsidR="002A69AF" w:rsidRDefault="00E750D2" w:rsidP="002A69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="002A69AF" w:rsidRP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«Образовательные практики в свете реализации ФГОС дошкольного образования»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69AF" w:rsidRDefault="00E750D2" w:rsidP="002A69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="002A69AF" w:rsidRP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«Возможности игровых и рисуночных техник для развития эмоционального интеллекта старших дошкольников»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2023 года.</w:t>
      </w:r>
    </w:p>
    <w:p w:rsidR="00E750D2" w:rsidRPr="00E750D2" w:rsidRDefault="00E750D2" w:rsidP="002A69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эти годы коллективом накоплен большой опыт инновационной работы и сформирован достаточный творческий и профессиональный потенциал.</w:t>
      </w:r>
    </w:p>
    <w:p w:rsidR="00E750D2" w:rsidRPr="00E750D2" w:rsidRDefault="00E750D2" w:rsidP="002A69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имеются необходимые материально-технические условия: дошкольное учреждение располагается в двухэтажном кирпичном здании. Здание отвечает техническим нормам, имеет достаточное искусственное и естественное освещение, в нем осуществляется централизованное холодное и горячее водоснабжение, отопление и канализация.</w:t>
      </w:r>
    </w:p>
    <w:p w:rsidR="00E750D2" w:rsidRPr="00E750D2" w:rsidRDefault="00E750D2" w:rsidP="002A69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благоустроена и озеленена силами сотрудников и родителей (законных представителей). Разбиты клумбы, цветники, посажены различные виды деревьев и кустарников, для каждой группы отведены игровые участки, имеется спортивная площадка. В ближайшем окружении находятся: МБОУ СОШ № 2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МБДОУ </w:t>
      </w:r>
      <w:r w:rsidR="00C3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ЦРР - 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7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рыбка» г. Ставрополя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D2" w:rsidRPr="00E750D2" w:rsidRDefault="00E750D2" w:rsidP="001F5D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функционируют 1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A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направленности, реализующие образовательную программу дошкольного образования </w:t>
      </w:r>
      <w:r w:rsidR="00C36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ФОП ДО и ФГОС ДО.</w:t>
      </w:r>
    </w:p>
    <w:p w:rsidR="00E750D2" w:rsidRPr="00E750D2" w:rsidRDefault="00E750D2" w:rsidP="00C364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состав– на 01.10.202</w:t>
      </w:r>
      <w:r w:rsidR="00C364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</w:t>
      </w:r>
      <w:r w:rsidR="00C364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36450" w:rsidRPr="00C53860" w:rsidRDefault="00E750D2" w:rsidP="00E750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образовательной деятельности 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образовательной программы ДОУ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достигается через решение следующих задач: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AF1ECC" w:rsidRPr="00C53860" w:rsidRDefault="00AF1ECC" w:rsidP="00AF1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C53860" w:rsidRDefault="00AF1ECC" w:rsidP="00C538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66828" w:rsidRPr="00C53860" w:rsidRDefault="00B66828" w:rsidP="00C538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Успешность инновационной</w:t>
      </w:r>
      <w:r w:rsidR="00C5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в ДОУ возможна при </w:t>
      </w:r>
      <w:r w:rsidR="00C53860"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наличии достаточного</w:t>
      </w:r>
      <w:r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материально-</w:t>
      </w:r>
      <w:r w:rsidR="00C53860"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оснащения</w:t>
      </w:r>
      <w:r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наглядного обеспечения, которые являются непременным условием для плодотворной развивающей деятельности педагогического коллектива и всех участников образовательных отношений в целом.  В настоящее время МТБ ДОУ</w:t>
      </w:r>
      <w:r w:rsidR="00C5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№78 позволяет проводить педагогический процесс на высоком ур</w:t>
      </w:r>
      <w:r w:rsidR="00C5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вне, в ДОУ имеется   </w:t>
      </w:r>
      <w:r w:rsidR="00C53860"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достаточное количество специализированных</w:t>
      </w:r>
      <w:r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кабинетов</w:t>
      </w:r>
      <w:bookmarkStart w:id="15" w:name="_bookmark30"/>
      <w:bookmarkEnd w:id="15"/>
      <w:r w:rsidRPr="00B6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МБДОУ ЦРР</w:t>
      </w:r>
      <w:r w:rsidR="00C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д/с №78 располагаются: 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 ячейки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изолированные помещения, принадлежащие каждой детской группе. В состав групповой ячейки входят: 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раздевальная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 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групповая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проведения непосредственной образовательной деятельности, игр, занятий и приема пищи), 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спальня, буфетная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(для подготовки готовых блюд к раздаче и мытья столовой посуды), 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туалетная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(совмещенная с умывальной).</w:t>
      </w:r>
      <w:r w:rsidR="00C53860" w:rsidRPr="00C5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860"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комнаты оснащены всем необходимым для развития детей: зоны отдыха и уединения, игровые зоны с различными видами игр, зоны экспериментирования, в каждой группе имеется зелёный уголок, мини-музей, зона ЗОЖ и </w:t>
      </w:r>
      <w:proofErr w:type="spellStart"/>
      <w:r w:rsidR="00C53860"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="00C53860"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оформлены визитки групп, уголки для родителей.</w:t>
      </w:r>
    </w:p>
    <w:p w:rsidR="00B66828" w:rsidRPr="00B66828" w:rsidRDefault="00B66828" w:rsidP="00B66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дошкольной организации оснащены   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дополнительными </w:t>
      </w:r>
      <w:r w:rsidR="00C53860"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помещениями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работы с детьми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предназначенные для поочередного использования всеми или несколькими детскими группами (музыкальный зал, кабинет психолога, кабинет логопеда), а также 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сопутствующие помещения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(медицинского назначения, пищеблока, прачечной) и </w:t>
      </w:r>
      <w:r w:rsidRPr="00B6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служебно-бытовые помещения для персонала</w:t>
      </w:r>
      <w:r w:rsidRPr="00B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    </w:t>
      </w:r>
    </w:p>
    <w:p w:rsidR="00B66828" w:rsidRPr="00B66828" w:rsidRDefault="00B66828" w:rsidP="00B66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Финансовые условия: 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организация обладает полномочиями бюджетного учреждения, установленными действующим бюджетным законодательством. Показатели финансового состояния Учреждения, план поступлений и выплат за счет субсидий на выполнение муниципального задания, план поступлений и выплат по приносящий доход деятельности отражены в плане финансово-хозяйственной деятельности Учреждения, утвержденном руководителем комитета образования администрации города Ставрополя.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имущества и финансовых ресурсов Учреждения являются: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переданное Учреждению его собственником;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выполнение муниципального задания из бюджета города Ставрополя;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целевых субсидий из бюджетов различных уровней;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родительская плата за содержание детей;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дары и пожертвования   юридических и физических лиц;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источники, не запрещенные законодательством Российской Федерации. Финансовое обеспечение реализации образовательной программы</w:t>
      </w:r>
      <w:r w:rsidRPr="00B6682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опирается на исполнение расходных обязательств,</w:t>
      </w:r>
      <w:r w:rsidRPr="00B66828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государственные гарантии прав на получение общедоступного и бесплатного</w:t>
      </w:r>
      <w:r w:rsidRPr="00B66828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общего образования. Объем действующих расходных обязательств отражается</w:t>
      </w:r>
      <w:r w:rsidRPr="00B66828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(муниципальном) задании образовательной организации,</w:t>
      </w:r>
      <w:r w:rsidRPr="00B66828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 программу дошкольного</w:t>
      </w:r>
      <w:r w:rsidRPr="00B6682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Финансовое обеспечение оказания государственных услуг </w:t>
      </w:r>
      <w:r w:rsidRPr="00B668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осуществляется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828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пределах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бюджетных ассигнований, предусмотренных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на очередной финансовый</w:t>
      </w:r>
      <w:r w:rsidRPr="00B6682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66828" w:rsidRPr="00B66828" w:rsidRDefault="00B66828" w:rsidP="00B668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28" w:rsidRPr="00B66828" w:rsidRDefault="00B66828" w:rsidP="00B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 пространственная развивающая среда для реализации ФГОС дошкольного образования:</w:t>
      </w:r>
    </w:p>
    <w:p w:rsidR="00B66828" w:rsidRPr="00B66828" w:rsidRDefault="00B66828" w:rsidP="00B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Развивающая предметно-пространственная среда обеспечивает максимальную реализацию образовательного потенциала пространства МБДОУ ЦРР-д/с</w:t>
      </w:r>
      <w:r w:rsid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 «Алые паруса»,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66828" w:rsidRPr="00B66828" w:rsidRDefault="00B66828" w:rsidP="00B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Развивающая предметно-пространственная среда обеспечивает реализацию различных образовательных программ, учет национально-культурных, климатических условий, в которых осуществляется образовательная деятельность, учет возрастных особенностей детей.</w:t>
      </w:r>
    </w:p>
    <w:p w:rsidR="00B66828" w:rsidRPr="00B66828" w:rsidRDefault="00B66828" w:rsidP="00B668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Насыщенность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соответствует возрастным возможностям детей и содержанию Программы.</w:t>
      </w:r>
    </w:p>
    <w:p w:rsidR="00B66828" w:rsidRPr="00B66828" w:rsidRDefault="00B66828" w:rsidP="00B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B66828" w:rsidRPr="00B66828" w:rsidRDefault="00B66828" w:rsidP="00B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66828" w:rsidRPr="00B66828" w:rsidRDefault="00B66828" w:rsidP="00B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B66828" w:rsidRPr="00B66828" w:rsidRDefault="00B66828" w:rsidP="00B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B66828" w:rsidRPr="00B66828" w:rsidRDefault="00B66828" w:rsidP="00B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самовыражения детей. 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Развивающая предметно-пространственная среда ДОУ</w:t>
      </w:r>
      <w:r w:rsidR="00C5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>№78 соответствует требованиям Стандарта и санитарно-эпидемиологическим требованиям</w:t>
      </w:r>
      <w:r w:rsidRPr="00B66828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.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Внутренняя система оценки качества образования</w:t>
      </w:r>
    </w:p>
    <w:p w:rsidR="003A0033" w:rsidRDefault="003A0033" w:rsidP="003A003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Целью организации системы оценки качества образования является анализ исполнения законодательства в области образования и оценка </w:t>
      </w:r>
      <w:proofErr w:type="spellStart"/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 </w:t>
      </w:r>
    </w:p>
    <w:p w:rsidR="003A0033" w:rsidRPr="003A0033" w:rsidRDefault="003A0033" w:rsidP="003A003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В учреждении проводятся контрольные мероприятия, по итогам которых составляется аналитическая справка. Результаты контроля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служат основанием для корректировки деятельность сотрудников ДОУ.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Задачами внутренней системы оценки качества образования являются: 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Организационное и методическое обеспечение сбора, обработки, хранения информации о состоянии и динамике показателей качества образования.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Прогнозирование развития образовательной системы ДОУ.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Основными принципами внутренней системы оценки качества образования ДОУ являются целостность, оперативность, информационная открытость результатов.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Основные направления внутренней системы оценки качества образования в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ДОУ: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Выполнение основной образовательной программы ДОУ (итоговые и промежуточные результаты);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Готовность воспитанников к обучению в школе;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Физическое и психическое развитие воспитанников;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Адаптация вновь прибывших детей к условиям ДОУ; 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Выполнение поставленных годовых задач;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Взаимодействие с семьями воспитанников (удовлетворенность родителей (законных представителей) качеством образования в ДОУ);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 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Материально-технические, медико-социальные условия пребывания воспитанников в ДОУ.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Вывод: существующая в ДОУ система оценки качества образования выполняет свою основную функцию, способствует положительной динамике развития учреждения, выявлению и решению проблем в работе ДОУ.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Сильные стороны учреждения: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Создана развивающая среда, и комфортные условия пребывания детей в детском саду.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Высокая оценка деятельности ДОУ в социуме. 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Развивающая система контроля оценки качества деятельности сотрудников ДОУ.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Регулярное пополнение материально технической базы.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Наличие в штате учителей-логопедов, педагог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психолог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социального педагога.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Современное благоустройство территории.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Обеспечение медицинским обслуживанием. 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Наличие официального сайта ДОУ.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Проблемные вопросы: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 Профессиональное выгорание части педагогов. </w:t>
      </w:r>
    </w:p>
    <w:p w:rsid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Недостаточная оснащенность ИКТ оборудованием в ДОУ.</w:t>
      </w:r>
    </w:p>
    <w:p w:rsidR="003A0033" w:rsidRPr="003A0033" w:rsidRDefault="003A0033" w:rsidP="003A003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 Отсутствие возможности выхода в интернет в групповых помещениях.</w:t>
      </w:r>
    </w:p>
    <w:p w:rsidR="003A0033" w:rsidRDefault="003A0033" w:rsidP="003A003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Анализ </w:t>
      </w:r>
      <w:proofErr w:type="spellStart"/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-образовательной деятельности муниципального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бюджетного</w:t>
      </w: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ц</w:t>
      </w: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ентр развития ребенка – детский сад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«Алые паруса</w:t>
      </w: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города Ставрополя показывает, что в учреждении реализуется Федеральный закон «Об образовании в Российской Федерации», организация </w:t>
      </w:r>
      <w:proofErr w:type="spellStart"/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-образовательной деятельности осуществляется в соответствии с ФГОС ДО. В течение последних лет коллектив ДОУ уделял большое внимание и добился значительных позитивных результатов в решении следующих проблем: </w:t>
      </w:r>
    </w:p>
    <w:p w:rsidR="003A0033" w:rsidRDefault="003A0033" w:rsidP="003A003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совершенствование качества </w:t>
      </w:r>
      <w:proofErr w:type="spellStart"/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-образовательной деятельности; </w:t>
      </w:r>
    </w:p>
    <w:p w:rsidR="003A0033" w:rsidRDefault="003A0033" w:rsidP="003A003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внедрение эффективных форм работы с родителями; </w:t>
      </w:r>
    </w:p>
    <w:p w:rsidR="003A0033" w:rsidRPr="003A0033" w:rsidRDefault="003A0033" w:rsidP="003A003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A0033">
        <w:rPr>
          <w:rFonts w:ascii="Times New Roman" w:eastAsia="MS Mincho" w:hAnsi="Times New Roman" w:cs="Times New Roman"/>
          <w:sz w:val="28"/>
          <w:szCs w:val="28"/>
          <w:lang w:eastAsia="ru-RU"/>
        </w:rPr>
        <w:t>- осуществление взаимодействия с социумом.</w:t>
      </w:r>
    </w:p>
    <w:p w:rsidR="00241DFF" w:rsidRPr="00241DFF" w:rsidRDefault="00241DFF" w:rsidP="00241DF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3A0033" w:rsidRPr="00241DFF">
        <w:rPr>
          <w:rFonts w:ascii="Times New Roman" w:eastAsia="MS Mincho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="003A0033" w:rsidRPr="00241D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инновационной работы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в</w:t>
      </w:r>
      <w:r w:rsidRPr="00241DFF">
        <w:rPr>
          <w:rFonts w:ascii="Times New Roman" w:eastAsia="MS Mincho" w:hAnsi="Times New Roman" w:cs="Times New Roman"/>
          <w:sz w:val="28"/>
          <w:szCs w:val="28"/>
          <w:lang w:eastAsia="ru-RU"/>
        </w:rPr>
        <w:t>олонтерск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ой</w:t>
      </w:r>
      <w:r w:rsidRPr="00241D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241DF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способствует позитивной социализации дошкольника через активную деятельность, на основе которой будут формироваться ответственность, неравнодушие, духовно-нравственные ценности: человеколюбие, справедливость, честь, совесть, воля, личное достоинство, вера в добро, стремление к исполнению нравственного долга перед собой, своей семьей и своим Отечеством.  Это поможет дошкольникам принимать волонтерское движение как естественную и необходимую часть своей жизни.</w:t>
      </w:r>
    </w:p>
    <w:p w:rsidR="003B107E" w:rsidRPr="00241DFF" w:rsidRDefault="003B107E" w:rsidP="003A00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3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Концепция развития образовательной организации с учетом </w:t>
      </w:r>
      <w:r w:rsidR="00CD1C05" w:rsidRPr="00D63AFC">
        <w:rPr>
          <w:rFonts w:ascii="Times New Roman" w:eastAsia="Calibri" w:hAnsi="Times New Roman" w:cs="Times New Roman"/>
          <w:b/>
          <w:bCs/>
          <w:sz w:val="28"/>
          <w:szCs w:val="28"/>
        </w:rPr>
        <w:t>роли инновационной</w:t>
      </w:r>
      <w:r w:rsidRPr="00D63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деятельности в процессе ее развития.</w:t>
      </w:r>
    </w:p>
    <w:p w:rsidR="00CD1C05" w:rsidRDefault="00CD1C05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1C05" w:rsidRPr="00CD1C05" w:rsidRDefault="00CD1C05" w:rsidP="00CD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1C05">
        <w:rPr>
          <w:rFonts w:ascii="Times New Roman" w:eastAsia="Calibri" w:hAnsi="Times New Roman" w:cs="Times New Roman"/>
          <w:bCs/>
          <w:sz w:val="28"/>
          <w:szCs w:val="28"/>
        </w:rPr>
        <w:t>Ведущая педагогическая идея в организации волонтерского движения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1C05">
        <w:rPr>
          <w:rFonts w:ascii="Times New Roman" w:eastAsia="Calibri" w:hAnsi="Times New Roman" w:cs="Times New Roman"/>
          <w:bCs/>
          <w:sz w:val="28"/>
          <w:szCs w:val="28"/>
        </w:rPr>
        <w:t>ДОУ способствует позитивной социализации дошкольника через активную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1C05">
        <w:rPr>
          <w:rFonts w:ascii="Times New Roman" w:eastAsia="Calibri" w:hAnsi="Times New Roman" w:cs="Times New Roman"/>
          <w:bCs/>
          <w:sz w:val="28"/>
          <w:szCs w:val="28"/>
        </w:rPr>
        <w:t>деятельность, где они выступают инициаторами и организаторами позитивных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1C05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изменений в своем дошкольном учреждении и ближайшем </w:t>
      </w:r>
      <w:r w:rsidRPr="00CD1C0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социальном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1C05">
        <w:rPr>
          <w:rFonts w:ascii="Times New Roman" w:eastAsia="Calibri" w:hAnsi="Times New Roman" w:cs="Times New Roman"/>
          <w:bCs/>
          <w:sz w:val="28"/>
          <w:szCs w:val="28"/>
        </w:rPr>
        <w:t>окружении и выявлению результатов, на основе которых будет расти у детей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1C05">
        <w:rPr>
          <w:rFonts w:ascii="Times New Roman" w:eastAsia="Calibri" w:hAnsi="Times New Roman" w:cs="Times New Roman"/>
          <w:bCs/>
          <w:sz w:val="28"/>
          <w:szCs w:val="28"/>
        </w:rPr>
        <w:t>самоуважение к себе.</w:t>
      </w:r>
    </w:p>
    <w:p w:rsidR="00CD1C05" w:rsidRPr="00CD1C05" w:rsidRDefault="00CD1C05" w:rsidP="00CD1C05">
      <w:pPr>
        <w:spacing w:before="100" w:beforeAutospacing="1" w:after="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группа, на которую рассчитан проект, представляет обучающихся старших и подготовительных к школе групп, педагогов, родителей.</w:t>
      </w:r>
    </w:p>
    <w:p w:rsidR="00CD1C05" w:rsidRPr="00CD1C05" w:rsidRDefault="00CD1C05" w:rsidP="00CD1C05">
      <w:pPr>
        <w:spacing w:before="100" w:beforeAutospacing="1" w:after="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рассчитана на 3 календарных года.</w:t>
      </w:r>
    </w:p>
    <w:p w:rsidR="00CD1C05" w:rsidRPr="00CD1C05" w:rsidRDefault="00CD1C05" w:rsidP="00CD1C05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D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Новизна темы</w:t>
      </w:r>
    </w:p>
    <w:p w:rsidR="00CD1C05" w:rsidRPr="00CD1C05" w:rsidRDefault="00CD1C05" w:rsidP="00CD1C05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реализации проекта предполагается поиск и внедрение новых, современных форм волонтерского движения:</w:t>
      </w:r>
    </w:p>
    <w:p w:rsidR="00CD1C05" w:rsidRPr="00CD1C05" w:rsidRDefault="00CD1C05" w:rsidP="00CD1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</w:t>
      </w:r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«цифрового» </w:t>
      </w:r>
      <w:proofErr w:type="spellStart"/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волонтерства</w:t>
      </w:r>
      <w:proofErr w:type="spellEnd"/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Данная форма работы предполагает создание на официальном сайте дошкольной организации раздела «Дошколята - волонтеры», который нацелен на открытость образовательного пространства в рамках волонтерского движения и включает разные задачи, способы и формы взаимодействия:</w:t>
      </w:r>
    </w:p>
    <w:p w:rsidR="00CD1C05" w:rsidRPr="00CD1C05" w:rsidRDefault="00CD1C05" w:rsidP="00CD1C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границ участия воспитанников ДОУ, родительской общественности, педагогов в волонтерском движении на муниципальном, краевом и федеральном уровне (участие в городских, краевых, Всероссийских акциях, мероприятиях, конкурсах и т.д.), трансляция результатов деятельности;</w:t>
      </w:r>
    </w:p>
    <w:p w:rsidR="00CD1C05" w:rsidRPr="00CD1C05" w:rsidRDefault="00CD1C05" w:rsidP="00CD1C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форм работы с дошкольниками посредствам онлайн ресурсов (онлайн телемосты дошколят-волонтеров, обмен видео репортажами, презентациями, фотоотчетами о реализуемых мероприятиях, обмен мнениями и информацией о волонтерском движении воспитанников ДОУ и дошкольных учреждений других городов);</w:t>
      </w:r>
    </w:p>
    <w:p w:rsidR="00CD1C05" w:rsidRPr="00CD1C05" w:rsidRDefault="00CD1C05" w:rsidP="00CD1C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возможности онлайн общения старших дошкольников ДОУ с ребятами, которые по состоянию здоровья не могут посещать детский сад;</w:t>
      </w:r>
    </w:p>
    <w:p w:rsidR="00CD1C05" w:rsidRPr="00CD1C05" w:rsidRDefault="00CD1C05" w:rsidP="00CD1C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реализация аспектов индивидуального семейного </w:t>
      </w:r>
      <w:proofErr w:type="spellStart"/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трансляция результатов деятельности. Размещение банка организаций для оказания волонтерской помощи. </w:t>
      </w:r>
    </w:p>
    <w:p w:rsidR="00CD1C05" w:rsidRPr="00CD1C05" w:rsidRDefault="00CD1C05" w:rsidP="00CD1C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трансляция мероприятий, акций ДОУ с воспитанниками, родительской общественностью в направлении детского волонтерского </w:t>
      </w:r>
      <w:proofErr w:type="gramStart"/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 с</w:t>
      </w:r>
      <w:proofErr w:type="gramEnd"/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города: приюты  животных, геронтологические центры, дома инвалидов, детские дома и т.д.; </w:t>
      </w:r>
    </w:p>
    <w:p w:rsidR="00CD1C05" w:rsidRPr="00CD1C05" w:rsidRDefault="00CD1C05" w:rsidP="00CD1C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 сайте ДОУ возможности оставить заявку на осуществление волонтерской деятельности семьям воспитанников ДОУ, находящихся в трудной жизненной ситуации);</w:t>
      </w:r>
    </w:p>
    <w:p w:rsidR="00CD1C05" w:rsidRPr="00CD1C05" w:rsidRDefault="00CD1C05" w:rsidP="00CD1C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проводимых в ДОУ акциях, мероприятиях волонтерской направленности и приглашение к участию.</w:t>
      </w:r>
    </w:p>
    <w:p w:rsidR="00CD1C05" w:rsidRPr="00CD1C05" w:rsidRDefault="00CD1C05" w:rsidP="00CD1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социально значимых акций с изготовлением (передачей в совет ветеранов, участников ВОВ, совет микрорайона, общества инвалидов </w:t>
      </w:r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т.д.) открыток, подарков, видео творческих концертов, театрализованных постановок старшими дошкольниками.</w:t>
      </w:r>
    </w:p>
    <w:p w:rsidR="00CD1C05" w:rsidRPr="00CD1C05" w:rsidRDefault="00CD1C05" w:rsidP="00CD1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Сотрудничество с библиотекой им. Маяковского для слепых (запись сказок, стихов, поздравлений, творческих инсценировок, песен для слепых).</w:t>
      </w:r>
    </w:p>
    <w:p w:rsidR="00CD1C05" w:rsidRPr="00CD1C05" w:rsidRDefault="00CD1C05" w:rsidP="00CD1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Принятие участия в таких волонтерских движениях, как: «Сбереги елочку», «Мусор Земле не к лицу», «Корзиночка добра и др., организованные благотворительными фондами и детским волонтерским движением России.</w:t>
      </w:r>
    </w:p>
    <w:p w:rsidR="00CD1C05" w:rsidRPr="00CD1C05" w:rsidRDefault="00CD1C05" w:rsidP="00CD1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Размещение детских отчетов о волонтерской деятельности воспитанников на </w:t>
      </w:r>
      <w:proofErr w:type="spellStart"/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банере</w:t>
      </w:r>
      <w:proofErr w:type="spellEnd"/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«Добрые дела для всех и каждого».</w:t>
      </w:r>
    </w:p>
    <w:p w:rsidR="00CD1C05" w:rsidRPr="00CD1C05" w:rsidRDefault="00CD1C05" w:rsidP="00CD1C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дошкольниками «Книжки волонтёра» с трансляцией личных достижений в волонтерском движении.</w:t>
      </w:r>
    </w:p>
    <w:p w:rsidR="00CD1C05" w:rsidRPr="00CD1C05" w:rsidRDefault="00CD1C05" w:rsidP="00CD1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развития социальной активности дошкольников путем их участия в волонтерской деятельности должен осуществляться </w:t>
      </w:r>
      <w:r w:rsidRPr="00CD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соблюдением следующих условий:</w:t>
      </w:r>
    </w:p>
    <w:p w:rsidR="00CD1C05" w:rsidRPr="00CD1C05" w:rsidRDefault="00CD1C05" w:rsidP="00CD1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детей к </w:t>
      </w:r>
      <w:proofErr w:type="spellStart"/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волонтерству</w:t>
      </w:r>
      <w:proofErr w:type="spellEnd"/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осуществляться в соответствии со специально подготовленной программой;</w:t>
      </w:r>
    </w:p>
    <w:p w:rsidR="00CD1C05" w:rsidRPr="00CD1C05" w:rsidRDefault="00CD1C05" w:rsidP="00CD1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обеспечить постоянное вовлечение дошкольников в волонтерские мероприятия;  </w:t>
      </w:r>
    </w:p>
    <w:p w:rsidR="00CD1C05" w:rsidRPr="00CD1C05" w:rsidRDefault="00CD1C05" w:rsidP="00CD1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процессе стимулирования социальной активности дошкольников следует использовать специально подготовленные формы, технологии и направления деятельности;</w:t>
      </w:r>
    </w:p>
    <w:p w:rsidR="00CD1C05" w:rsidRPr="00CD1C05" w:rsidRDefault="00CD1C05" w:rsidP="00CD1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родителей воспитанников к данному процессу. </w:t>
      </w:r>
    </w:p>
    <w:p w:rsidR="00CD1C05" w:rsidRPr="00CD1C05" w:rsidRDefault="00CD1C05" w:rsidP="00CD1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реализации этих условий будет нами изучена на примере практики развития социальной активности дошкольников посредством волонтерской деятельности.</w:t>
      </w:r>
    </w:p>
    <w:p w:rsidR="00CD1C05" w:rsidRPr="00CD1C05" w:rsidRDefault="00CD1C05" w:rsidP="00CD1C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Расширение направлений детской волонтерской деятельности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добровольческой (волонтерской) деятельности у воспитанников, их родителей и сотрудников образовательного учреждения направленной на бескорыстное оказание помощи.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3.Расширение представлений воспитанников, родительской общественности, педагогов о волонтерском движении.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4.Приобщение детей и родителей воспитанников к социокультурным нормам, традициям семьи, общества, государства.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у дошкольников предпосылок толерантного отношения к другим людям независимо от культурной среды и этнической принадлежности.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6.Проект позволит привлечь родителей воспитанников в образовательный процесс ДОУ.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7.Обеспечит преемственности целей, задач и содержания образования дошкольного и начального общего образования.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8.Проект позволит организовать работу ДОУ благотворительной и добровольческой направленности, через взаимосвязь поколений - дети, взрослые.</w:t>
      </w:r>
    </w:p>
    <w:p w:rsidR="00CD1C05" w:rsidRPr="00CD1C05" w:rsidRDefault="00CD1C05" w:rsidP="00CD1C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внедрение технологии «краудсорсинг» в образовательный процесс детского сада будет способствовать организации эффективной работы педагогов с родителями в создании детско-взрослого волонтерского движения. Создание добровольческого движения воспитанников и родительской общественности в дошкольной образовательной организации как социального института позволит органично выстроить работу на основе межсетевого взаимодействия не только родителей, дошкольников, педагогов, но и взаимодействия с различного рода организациями муниципального и государственного уровней.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10. Прогноз возможных отрицательных последствий (рисков) реализации инновационного проекта и средства их компенсации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Форма прогноза возможных отрицательных последствий реализации инновационного проекта (программы) и средства их компенсации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560"/>
        <w:gridCol w:w="2694"/>
        <w:gridCol w:w="3863"/>
      </w:tblGrid>
      <w:tr w:rsidR="003B107E" w:rsidRPr="003B107E" w:rsidTr="000B7BB7">
        <w:tc>
          <w:tcPr>
            <w:tcW w:w="489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0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рисков</w:t>
            </w:r>
          </w:p>
        </w:tc>
        <w:tc>
          <w:tcPr>
            <w:tcW w:w="269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3863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Механизмы минимизации рисков</w:t>
            </w:r>
          </w:p>
        </w:tc>
      </w:tr>
      <w:tr w:rsidR="003B107E" w:rsidRPr="003B107E" w:rsidTr="000B7BB7">
        <w:tc>
          <w:tcPr>
            <w:tcW w:w="489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0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Социально-психологический</w:t>
            </w:r>
          </w:p>
        </w:tc>
        <w:tc>
          <w:tcPr>
            <w:tcW w:w="269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Негативное реагирование </w:t>
            </w:r>
            <w:proofErr w:type="gramStart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  родителей</w:t>
            </w:r>
            <w:proofErr w:type="gramEnd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 на нововведения. </w:t>
            </w:r>
          </w:p>
        </w:tc>
        <w:tc>
          <w:tcPr>
            <w:tcW w:w="3863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ознакомительных занятий и родительских собраний, психолого-педагогическая поддержка эксперимента.</w:t>
            </w:r>
          </w:p>
        </w:tc>
      </w:tr>
      <w:tr w:rsidR="003B107E" w:rsidRPr="003B107E" w:rsidTr="000B7BB7">
        <w:tc>
          <w:tcPr>
            <w:tcW w:w="489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Кадровый</w:t>
            </w:r>
          </w:p>
        </w:tc>
        <w:tc>
          <w:tcPr>
            <w:tcW w:w="269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Недостаточный уровень компетентности педагогов в области </w:t>
            </w:r>
            <w:r w:rsidR="0019123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91235" w:rsidRPr="00191235">
              <w:rPr>
                <w:rFonts w:ascii="Times New Roman" w:eastAsia="Calibri" w:hAnsi="Times New Roman" w:cs="Times New Roman"/>
                <w:sz w:val="28"/>
                <w:szCs w:val="28"/>
              </w:rPr>
              <w:t>азвити</w:t>
            </w:r>
            <w:r w:rsidR="0019123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91235" w:rsidRPr="0019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активности детей старшего дошкольного возраста посредством волонтерской деятельности с учетом реализации ФОП ДО в дошкольной </w:t>
            </w:r>
            <w:r w:rsidR="00191235" w:rsidRPr="001912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3863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Приглашение ученого вуза в качестве научного руководителя ОЭР, который обеспечит повышение уровня компетентности педагогов в области темы инновационной деятельности путем проведения лекций и семинаров. 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</w:t>
            </w:r>
            <w:proofErr w:type="gramStart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постоянно-действующего</w:t>
            </w:r>
            <w:proofErr w:type="gramEnd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семинара по проблеме исследования. 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плане работы с педагогами будет поставлена задача по теме инновационной площадки, предусматривающая 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мотивацию педагогов для самообразования в этой области. 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банка идей и инноваций по исследуемой проблеме, подбор литературы (теоретико-методической для педагогов) по проблеме инновационной деятельности</w:t>
            </w:r>
          </w:p>
        </w:tc>
      </w:tr>
      <w:tr w:rsidR="003B107E" w:rsidRPr="003B107E" w:rsidTr="000B7BB7">
        <w:tc>
          <w:tcPr>
            <w:tcW w:w="489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60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Финансовый</w:t>
            </w:r>
          </w:p>
        </w:tc>
        <w:tc>
          <w:tcPr>
            <w:tcW w:w="2694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финансово-экономическая поддержка хода инновационной деятельности</w:t>
            </w:r>
          </w:p>
        </w:tc>
        <w:tc>
          <w:tcPr>
            <w:tcW w:w="3863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прогностического, планового финансово-экономического обеспечения инновационной деятельности.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Поиск и привлечение дополнительных источников финансирования</w:t>
            </w:r>
          </w:p>
        </w:tc>
      </w:tr>
    </w:tbl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11. Состав участников инновационного проекта (программы).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Форма состава участников инновационного проекта (программы)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248"/>
        <w:gridCol w:w="2831"/>
        <w:gridCol w:w="4031"/>
      </w:tblGrid>
      <w:tr w:rsidR="003B107E" w:rsidRPr="003B107E" w:rsidTr="00667240">
        <w:tc>
          <w:tcPr>
            <w:tcW w:w="496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инновационного проекта</w:t>
            </w:r>
          </w:p>
        </w:tc>
        <w:tc>
          <w:tcPr>
            <w:tcW w:w="2831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категории, ученая степень, звание (если имеется)</w:t>
            </w:r>
          </w:p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3B107E" w:rsidRPr="003B107E" w:rsidRDefault="003B107E" w:rsidP="003B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Функциональные обязанности в ходе реализации инновационного проекта </w:t>
            </w:r>
          </w:p>
        </w:tc>
      </w:tr>
      <w:tr w:rsidR="003B107E" w:rsidRPr="003B107E" w:rsidTr="00667240">
        <w:tc>
          <w:tcPr>
            <w:tcW w:w="496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8" w:type="dxa"/>
          </w:tcPr>
          <w:p w:rsidR="003B107E" w:rsidRPr="003B107E" w:rsidRDefault="00191235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И.В.</w:t>
            </w:r>
          </w:p>
        </w:tc>
        <w:tc>
          <w:tcPr>
            <w:tcW w:w="2831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соответствие занимаемой должности</w:t>
            </w:r>
          </w:p>
        </w:tc>
        <w:tc>
          <w:tcPr>
            <w:tcW w:w="4031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организует общий ход инновационной деятельности, обеспечивает материально-техническую и экономическую базу,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организует благоприятные условия для образования детей и труда педагогов; </w:t>
            </w:r>
            <w:bookmarkStart w:id="16" w:name="_Hlk481759701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разрабатывает систему работы по </w:t>
            </w:r>
            <w:r w:rsidR="0019123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91235" w:rsidRPr="00191235">
              <w:rPr>
                <w:rFonts w:ascii="Times New Roman" w:eastAsia="Calibri" w:hAnsi="Times New Roman" w:cs="Times New Roman"/>
                <w:sz w:val="28"/>
                <w:szCs w:val="28"/>
              </w:rPr>
              <w:t>азвити</w:t>
            </w:r>
            <w:r w:rsidR="00191235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191235" w:rsidRPr="0019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активности детей старшего дошкольного возраста посредством волонтерской деятельности с учетом реализации ФОП ДО в дошкольной образовательной организации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осуществляет анализ ресурсов ДОУ для реализации</w:t>
            </w:r>
            <w:bookmarkEnd w:id="16"/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 по теме исследования;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координирует деятельность в рамках реализации темы инновационной площадки;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осуществляет подготовку документов, обобщающих опыт работы детского сада;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распространяет имеющейся передовой (инновационный) опыт в СМИ и среди педагогической общественности.</w:t>
            </w:r>
          </w:p>
        </w:tc>
      </w:tr>
      <w:tr w:rsidR="003B107E" w:rsidRPr="003B107E" w:rsidTr="00667240">
        <w:tc>
          <w:tcPr>
            <w:tcW w:w="496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8" w:type="dxa"/>
          </w:tcPr>
          <w:p w:rsidR="003B107E" w:rsidRPr="003B107E" w:rsidRDefault="00CD1C05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2831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заведующего по учебно-воспитательной работе, </w:t>
            </w:r>
            <w:r w:rsidR="00CD1C0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ведет документацию по инновационной деятельности,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координирует деятельность педагогического коллектива рамках разработки и реализации методических материалов по теме исследования;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принимает участие в экспертизе методических разработок и формирует банк инноваций и передового опыта в ДОУ;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участвует в работе творческой группы по определению направлений</w:t>
            </w:r>
            <w:r w:rsidR="007D2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235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волонтерской деятельности и тематики социальных и благотворительных акций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разрабатывает </w:t>
            </w:r>
            <w:r w:rsidR="0019123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</w:t>
            </w:r>
            <w:r w:rsidR="0066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волонтерской деятельности</w:t>
            </w:r>
            <w:r w:rsidR="00667240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7240">
              <w:rPr>
                <w:rFonts w:ascii="Times New Roman" w:eastAsia="Calibri" w:hAnsi="Times New Roman" w:cs="Times New Roman"/>
                <w:sz w:val="28"/>
                <w:szCs w:val="28"/>
              </w:rPr>
              <w:t>в ДОО, обеспечивающую развитие социальной активности старших дошкольников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организует деятельность по разработке </w:t>
            </w:r>
            <w:r w:rsidR="00667240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конспектов</w:t>
            </w:r>
            <w:r w:rsidR="00667240">
              <w:rPr>
                <w:rFonts w:ascii="Times New Roman" w:eastAsia="Calibri" w:hAnsi="Times New Roman" w:cs="Times New Roman"/>
                <w:sz w:val="28"/>
                <w:szCs w:val="28"/>
              </w:rPr>
              <w:t>/проектов/сценариев</w:t>
            </w:r>
            <w:r w:rsidR="00667240"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соответствии с темой исследования;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осуществляет методическое сопровождение внедрения инноваций в образовательный процесс ДОУ;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организует различные формы обучения педагогических кадров по теме инновационной деятельности;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обеспечивает информированность участников инновационной деятельности относительно ее хода и содержания;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осуществляет подготовку методических материалов, обобщающих опыт работы педагогических работников детского сада по теме инновации;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распространяет имеющейся передовой (инновационный) опыт в СМИ и среди педагогической общественности.</w:t>
            </w:r>
          </w:p>
        </w:tc>
      </w:tr>
      <w:tr w:rsidR="003B107E" w:rsidRPr="003B107E" w:rsidTr="00667240">
        <w:tc>
          <w:tcPr>
            <w:tcW w:w="496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48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В. Поштарева </w:t>
            </w:r>
          </w:p>
        </w:tc>
        <w:tc>
          <w:tcPr>
            <w:tcW w:w="2831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руководитель, доктор педагогических наук, профессор</w:t>
            </w:r>
          </w:p>
        </w:tc>
        <w:tc>
          <w:tcPr>
            <w:tcW w:w="4031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обеспечивает научную базу эксперимента;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участвует в работе творческой группы;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осуществляет повышение уровня компетентности педагогов дошкольного учреждения по теме инновации;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принимает участие в экспертизе методических разработок;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редактирует научно-методические материалы, обобщающие опыт работы педагогического коллектива, участвующего в инновационной деятельности;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распространяет имеющейся передовой (инновационный) опыт.</w:t>
            </w:r>
          </w:p>
        </w:tc>
      </w:tr>
      <w:tr w:rsidR="003B107E" w:rsidRPr="003B107E" w:rsidTr="00667240">
        <w:tc>
          <w:tcPr>
            <w:tcW w:w="496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8" w:type="dxa"/>
          </w:tcPr>
          <w:p w:rsidR="003B107E" w:rsidRPr="003B107E" w:rsidRDefault="00CD1C05" w:rsidP="003B10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Андриянова Е.С.</w:t>
            </w:r>
          </w:p>
        </w:tc>
        <w:tc>
          <w:tcPr>
            <w:tcW w:w="2831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031" w:type="dxa"/>
          </w:tcPr>
          <w:p w:rsidR="003B107E" w:rsidRPr="003B107E" w:rsidRDefault="003B107E" w:rsidP="003B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осуществляет мониторинг инновационной деятельности (констатирующий и контрольный этап диагностики);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 мероприятия по повышению уровня компетентности педагогов дошкольного учреждения по теме инновации; 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формирует банк инноваций и передового опыта в ДОУ</w:t>
            </w:r>
          </w:p>
          <w:p w:rsidR="003B107E" w:rsidRPr="003B107E" w:rsidRDefault="003B107E" w:rsidP="003B1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ведет необходимую документацию.</w:t>
            </w:r>
          </w:p>
        </w:tc>
      </w:tr>
      <w:tr w:rsidR="00667240" w:rsidRPr="003B107E" w:rsidTr="00667240">
        <w:tc>
          <w:tcPr>
            <w:tcW w:w="496" w:type="dxa"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667240" w:rsidRPr="007D26D9" w:rsidRDefault="00CD1C05" w:rsidP="006672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831" w:type="dxa"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031" w:type="dxa"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 мероприятия по повышению уровня компетентности педагогов дошкольного учреждения по теме инновации; 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формирует банк инноваций и передового опыта в ДОУ</w:t>
            </w:r>
          </w:p>
          <w:p w:rsidR="00667240" w:rsidRDefault="00667240" w:rsidP="0066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ведет необходимую документацию.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участву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т в организации и проведении формирующего эксперимента (организуют и осуществляют образовательные практики с детьми и их родителями, создают необходимые условия для реализации темы исследования);</w:t>
            </w:r>
          </w:p>
        </w:tc>
      </w:tr>
      <w:tr w:rsidR="00667240" w:rsidRPr="003B107E" w:rsidTr="00667240">
        <w:tc>
          <w:tcPr>
            <w:tcW w:w="496" w:type="dxa"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667240" w:rsidRPr="00CD1C05" w:rsidRDefault="00CD1C05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Постная Л.И.</w:t>
            </w:r>
          </w:p>
        </w:tc>
        <w:tc>
          <w:tcPr>
            <w:tcW w:w="2831" w:type="dxa"/>
          </w:tcPr>
          <w:p w:rsidR="00667240" w:rsidRPr="003B107E" w:rsidRDefault="00CD1C05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высшая квалификационная категория</w:t>
            </w:r>
          </w:p>
        </w:tc>
        <w:tc>
          <w:tcPr>
            <w:tcW w:w="4031" w:type="dxa"/>
            <w:vMerge w:val="restart"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участвуют в организации и проведении формирующего эксперимента (организуют и осуществляют образовательные практики с детьми и их родителями, создают необходимые условия для реализации темы исследования);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разрабатывают учебно-тематический план, апробируют, корректируют тематику образовательных практик; 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пишут конспекты и другие методические материалы по проблеме исследования; 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представляют продукты инновационной деятельности на уровне группы, ДОУ и города; 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повышают свою квалификацию по теме инновационной деятельности путем самообразования и участия в постояннодействующем семинаре; 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взаимодействуют с родителями воспитанников по теме инновационной 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деятельности;</w:t>
            </w: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- обобщают опыт работы по теме инновационной деятельности и транслируют его в СМИ, работе методических объединений воспитателей г. Ставрополя.</w:t>
            </w:r>
          </w:p>
        </w:tc>
      </w:tr>
      <w:tr w:rsidR="00667240" w:rsidRPr="003B107E" w:rsidTr="00667240">
        <w:tc>
          <w:tcPr>
            <w:tcW w:w="496" w:type="dxa"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:rsidR="00667240" w:rsidRPr="003B107E" w:rsidRDefault="00CD1C05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Лещенко И.В.</w:t>
            </w:r>
          </w:p>
        </w:tc>
        <w:tc>
          <w:tcPr>
            <w:tcW w:w="2831" w:type="dxa"/>
          </w:tcPr>
          <w:p w:rsidR="00667240" w:rsidRPr="003B107E" w:rsidRDefault="00CD1C05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б/к</w:t>
            </w:r>
          </w:p>
        </w:tc>
        <w:tc>
          <w:tcPr>
            <w:tcW w:w="4031" w:type="dxa"/>
            <w:vMerge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240" w:rsidRPr="003B107E" w:rsidTr="00667240">
        <w:tc>
          <w:tcPr>
            <w:tcW w:w="496" w:type="dxa"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667240" w:rsidRPr="003B107E" w:rsidRDefault="00CD1C05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Переверзева С.С.</w:t>
            </w:r>
          </w:p>
        </w:tc>
        <w:tc>
          <w:tcPr>
            <w:tcW w:w="2831" w:type="dxa"/>
          </w:tcPr>
          <w:p w:rsidR="00667240" w:rsidRPr="003B107E" w:rsidRDefault="00CD1C05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б/к</w:t>
            </w:r>
          </w:p>
        </w:tc>
        <w:tc>
          <w:tcPr>
            <w:tcW w:w="4031" w:type="dxa"/>
            <w:vMerge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240" w:rsidRPr="003B107E" w:rsidTr="00667240">
        <w:tc>
          <w:tcPr>
            <w:tcW w:w="496" w:type="dxa"/>
          </w:tcPr>
          <w:p w:rsidR="00667240" w:rsidRPr="003B107E" w:rsidRDefault="002B113E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667240" w:rsidRPr="003B107E" w:rsidRDefault="002B113E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Черкасская С.Л.</w:t>
            </w:r>
          </w:p>
        </w:tc>
        <w:tc>
          <w:tcPr>
            <w:tcW w:w="2831" w:type="dxa"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высшая квалификационная категория</w:t>
            </w:r>
          </w:p>
        </w:tc>
        <w:tc>
          <w:tcPr>
            <w:tcW w:w="4031" w:type="dxa"/>
            <w:vMerge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240" w:rsidRPr="003B107E" w:rsidTr="00667240">
        <w:tc>
          <w:tcPr>
            <w:tcW w:w="496" w:type="dxa"/>
          </w:tcPr>
          <w:p w:rsidR="00667240" w:rsidRPr="003B107E" w:rsidRDefault="002B113E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8" w:type="dxa"/>
          </w:tcPr>
          <w:p w:rsidR="00667240" w:rsidRPr="003B107E" w:rsidRDefault="002B113E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Медведева А.Е.</w:t>
            </w:r>
          </w:p>
        </w:tc>
        <w:tc>
          <w:tcPr>
            <w:tcW w:w="2831" w:type="dxa"/>
          </w:tcPr>
          <w:p w:rsidR="00667240" w:rsidRPr="003B107E" w:rsidRDefault="002B113E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б/к</w:t>
            </w:r>
          </w:p>
        </w:tc>
        <w:tc>
          <w:tcPr>
            <w:tcW w:w="4031" w:type="dxa"/>
            <w:vMerge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240" w:rsidRPr="003B107E" w:rsidTr="00667240">
        <w:tc>
          <w:tcPr>
            <w:tcW w:w="496" w:type="dxa"/>
          </w:tcPr>
          <w:p w:rsidR="00667240" w:rsidRPr="003B107E" w:rsidRDefault="002B113E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8" w:type="dxa"/>
          </w:tcPr>
          <w:p w:rsidR="00667240" w:rsidRPr="003B107E" w:rsidRDefault="002B113E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Чертова Н.В.</w:t>
            </w:r>
          </w:p>
        </w:tc>
        <w:tc>
          <w:tcPr>
            <w:tcW w:w="2831" w:type="dxa"/>
          </w:tcPr>
          <w:p w:rsidR="00667240" w:rsidRPr="003B107E" w:rsidRDefault="002B113E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3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4031" w:type="dxa"/>
            <w:vMerge/>
          </w:tcPr>
          <w:p w:rsidR="00667240" w:rsidRPr="003B107E" w:rsidRDefault="00667240" w:rsidP="0066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3E" w:rsidRPr="003B107E" w:rsidTr="00667240">
        <w:tc>
          <w:tcPr>
            <w:tcW w:w="496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8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831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высшая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  </w:t>
            </w:r>
            <w:proofErr w:type="gramEnd"/>
            <w:r w:rsidRPr="00FE3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Почетный работник сферы образования РФ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1" w:type="dxa"/>
            <w:vMerge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3E" w:rsidRPr="003B107E" w:rsidTr="00667240">
        <w:tc>
          <w:tcPr>
            <w:tcW w:w="496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8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по ФИЗО</w:t>
            </w:r>
          </w:p>
        </w:tc>
        <w:tc>
          <w:tcPr>
            <w:tcW w:w="4031" w:type="dxa"/>
            <w:vMerge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3E" w:rsidRPr="003B107E" w:rsidTr="00B34FA0">
        <w:trPr>
          <w:trHeight w:val="2646"/>
        </w:trPr>
        <w:tc>
          <w:tcPr>
            <w:tcW w:w="496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2B113E" w:rsidRPr="003B107E" w:rsidRDefault="002B113E" w:rsidP="002B1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107E" w:rsidRPr="003B107E" w:rsidRDefault="003B107E" w:rsidP="003B107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FA0">
        <w:rPr>
          <w:rFonts w:ascii="Times New Roman" w:eastAsia="Calibri" w:hAnsi="Times New Roman" w:cs="Times New Roman"/>
          <w:b/>
          <w:bCs/>
          <w:sz w:val="28"/>
          <w:szCs w:val="28"/>
        </w:rPr>
        <w:t>12. Предварительные расчеты по научно-педагогическому, учебно-методическому, организационному, правовому, кадровому, материально-техническому обеспечению инновационного проекта, источники финансирования.</w:t>
      </w:r>
    </w:p>
    <w:p w:rsidR="003B107E" w:rsidRPr="003B107E" w:rsidRDefault="003B107E" w:rsidP="003B10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Форма предварительных расчетов по обеспечению инновационного проекта 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8"/>
        <w:gridCol w:w="3349"/>
        <w:gridCol w:w="2126"/>
        <w:gridCol w:w="1559"/>
      </w:tblGrid>
      <w:tr w:rsidR="003B107E" w:rsidRPr="003B107E" w:rsidTr="000B7BB7">
        <w:tc>
          <w:tcPr>
            <w:tcW w:w="5807" w:type="dxa"/>
            <w:gridSpan w:val="2"/>
          </w:tcPr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единиц 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559" w:type="dxa"/>
          </w:tcPr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Кол-во единиц</w:t>
            </w:r>
          </w:p>
        </w:tc>
      </w:tr>
      <w:tr w:rsidR="003B107E" w:rsidRPr="003B107E" w:rsidTr="000B7BB7">
        <w:tc>
          <w:tcPr>
            <w:tcW w:w="2458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Организационно-управленческие 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349" w:type="dxa"/>
          </w:tcPr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Рабочая группа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126" w:type="dxa"/>
          </w:tcPr>
          <w:p w:rsidR="003B107E" w:rsidRPr="003B107E" w:rsidRDefault="00B34FA0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3B107E" w:rsidRDefault="00B34FA0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34FA0" w:rsidRPr="003B107E" w:rsidRDefault="00B34FA0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B107E" w:rsidRPr="003B107E" w:rsidTr="000B7BB7">
        <w:tc>
          <w:tcPr>
            <w:tcW w:w="2458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3349" w:type="dxa"/>
          </w:tcPr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аппарат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Представители организации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Представители родительской общественности и обучающихся</w:t>
            </w:r>
          </w:p>
        </w:tc>
        <w:tc>
          <w:tcPr>
            <w:tcW w:w="2126" w:type="dxa"/>
          </w:tcPr>
          <w:p w:rsidR="003B107E" w:rsidRPr="003B107E" w:rsidRDefault="00B34FA0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A30B4F" w:rsidRDefault="00B34FA0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30B4F" w:rsidRDefault="00A30B4F" w:rsidP="00A30B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B4F" w:rsidRDefault="00A30B4F" w:rsidP="00A30B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3B107E" w:rsidRPr="00A30B4F" w:rsidRDefault="00A30B4F" w:rsidP="00A30B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</w:tr>
      <w:tr w:rsidR="003B107E" w:rsidRPr="003B107E" w:rsidTr="000B7BB7">
        <w:tc>
          <w:tcPr>
            <w:tcW w:w="2458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3349" w:type="dxa"/>
          </w:tcPr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126" w:type="dxa"/>
          </w:tcPr>
          <w:p w:rsidR="003B107E" w:rsidRPr="003B107E" w:rsidRDefault="00A30B4F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0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диниц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30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публикаций: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0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30B4F">
              <w:rPr>
                <w:rFonts w:ascii="Times New Roman" w:eastAsia="Calibri" w:hAnsi="Times New Roman" w:cs="Times New Roman"/>
                <w:sz w:val="28"/>
                <w:szCs w:val="28"/>
              </w:rPr>
              <w:t>тоговый сборник</w:t>
            </w:r>
          </w:p>
        </w:tc>
        <w:tc>
          <w:tcPr>
            <w:tcW w:w="1559" w:type="dxa"/>
          </w:tcPr>
          <w:p w:rsidR="00A30B4F" w:rsidRDefault="00A30B4F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A30B4F" w:rsidRDefault="00A30B4F" w:rsidP="00A30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107E" w:rsidRDefault="00A30B4F" w:rsidP="00A30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30B4F" w:rsidRPr="00A30B4F" w:rsidRDefault="00A30B4F" w:rsidP="00A30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B107E" w:rsidRPr="003B107E" w:rsidTr="000B7BB7">
        <w:tc>
          <w:tcPr>
            <w:tcW w:w="2458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Материально-техническое </w:t>
            </w:r>
          </w:p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349" w:type="dxa"/>
          </w:tcPr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Мебель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Оргтехника</w:t>
            </w:r>
          </w:p>
        </w:tc>
        <w:tc>
          <w:tcPr>
            <w:tcW w:w="2126" w:type="dxa"/>
          </w:tcPr>
          <w:p w:rsidR="003B107E" w:rsidRPr="003B107E" w:rsidRDefault="00A30B4F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A30B4F" w:rsidRDefault="00A30B4F" w:rsidP="00A30B4F">
            <w:pPr>
              <w:tabs>
                <w:tab w:val="left" w:pos="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3B107E" w:rsidRDefault="00A30B4F" w:rsidP="00A30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A30B4F" w:rsidRDefault="00A30B4F" w:rsidP="00A30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A30B4F" w:rsidRPr="00A30B4F" w:rsidRDefault="00A30B4F" w:rsidP="00A30B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B107E" w:rsidRPr="003B107E" w:rsidTr="000B7BB7">
        <w:tc>
          <w:tcPr>
            <w:tcW w:w="2458" w:type="dxa"/>
          </w:tcPr>
          <w:p w:rsidR="003B107E" w:rsidRPr="003B107E" w:rsidRDefault="003B107E" w:rsidP="003B107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475" w:type="dxa"/>
            <w:gridSpan w:val="2"/>
          </w:tcPr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</w:t>
            </w:r>
          </w:p>
          <w:p w:rsidR="003B107E" w:rsidRPr="003B107E" w:rsidRDefault="003B107E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07E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Привлеченные средства партнеров</w:t>
            </w:r>
          </w:p>
        </w:tc>
        <w:tc>
          <w:tcPr>
            <w:tcW w:w="1559" w:type="dxa"/>
          </w:tcPr>
          <w:p w:rsidR="003B107E" w:rsidRPr="003B107E" w:rsidRDefault="00A30B4F" w:rsidP="003B107E">
            <w:pPr>
              <w:tabs>
                <w:tab w:val="left" w:pos="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</w:t>
            </w:r>
          </w:p>
        </w:tc>
      </w:tr>
    </w:tbl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B1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 </w:t>
      </w: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>Обоснование возможности реализации инновационного проекта (программы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 273-ФЗ "Об образовании в Российской Федерации"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З</w:t>
      </w:r>
      <w:r w:rsidRPr="003B107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акон Ставропольского края от 30 июля 2013 года</w:t>
      </w:r>
      <w:r w:rsidR="002146C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№</w:t>
      </w:r>
      <w:r w:rsidRPr="003B107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72-</w:t>
      </w:r>
      <w:r w:rsidR="002146C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КЗ</w:t>
      </w:r>
      <w:r w:rsidRPr="003B107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Об образовании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3B107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Федеральные государственные образовательные стандарты дошкольного образования.</w:t>
      </w:r>
    </w:p>
    <w:p w:rsid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3B107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Стратегия развития воспитания в российской федерации на период до 2025 года (Распоряжение Правительства РФ от 29 мая 2015 г. N 996-р)</w:t>
      </w:r>
    </w:p>
    <w:p w:rsidR="00667240" w:rsidRPr="003B107E" w:rsidRDefault="00667240" w:rsidP="003B107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Федеральная образовательная программа дошкольного образования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10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14. Обоснование устойчивости результатов инновационного проекта (программы).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Устойчивость результатов будет обеспечена: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наличием опыта по внедрению в образовательный процесс современных образовательных технологий (в рамках городских инновационных площадок),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- достаточным уровнем интеграции традиционных и инновационных форм и методов </w:t>
      </w:r>
      <w:r w:rsidR="00A129EA">
        <w:rPr>
          <w:rFonts w:ascii="Times New Roman" w:eastAsia="Calibri" w:hAnsi="Times New Roman" w:cs="Times New Roman"/>
          <w:sz w:val="28"/>
          <w:szCs w:val="28"/>
        </w:rPr>
        <w:t>обучения и воспитания</w:t>
      </w: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детей,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созданием необходимых материально-технических и методических условий для реализации инновационной образовательной деятельности,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- удовлетворённостью качеством образовательных услуг со стороны социальных партнеров и заказчиков,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- численностью педагогов, включенных в инновационную деятельность,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- участием ДОУ в различных конференциях, семинарах, круглых столах, консультациях, презентациях,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>- в доступности инновационных продуктов педагогической общественности, широкой сети социального партнерства.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6755C5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3FE141C9">
            <wp:simplePos x="0" y="0"/>
            <wp:positionH relativeFrom="column">
              <wp:posOffset>2798445</wp:posOffset>
            </wp:positionH>
            <wp:positionV relativeFrom="paragraph">
              <wp:posOffset>4445</wp:posOffset>
            </wp:positionV>
            <wp:extent cx="1082040" cy="80772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8" t="19157" r="17513" b="7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35" w:rsidRDefault="003B107E" w:rsidP="00924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Научный </w:t>
      </w:r>
      <w:proofErr w:type="gramStart"/>
      <w:r w:rsidRPr="003B107E">
        <w:rPr>
          <w:rFonts w:ascii="Times New Roman" w:eastAsia="Calibri" w:hAnsi="Times New Roman" w:cs="Times New Roman"/>
          <w:sz w:val="28"/>
          <w:szCs w:val="28"/>
        </w:rPr>
        <w:t>руководитель:</w:t>
      </w:r>
      <w:r w:rsidR="00924F35" w:rsidRPr="00924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F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24F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924F35" w:rsidRPr="003B107E">
        <w:rPr>
          <w:rFonts w:ascii="Times New Roman" w:eastAsia="Calibri" w:hAnsi="Times New Roman" w:cs="Times New Roman"/>
          <w:sz w:val="28"/>
          <w:szCs w:val="28"/>
        </w:rPr>
        <w:t xml:space="preserve">Т.В. </w:t>
      </w:r>
      <w:proofErr w:type="spellStart"/>
      <w:r w:rsidR="00924F35" w:rsidRPr="003B107E">
        <w:rPr>
          <w:rFonts w:ascii="Times New Roman" w:eastAsia="Calibri" w:hAnsi="Times New Roman" w:cs="Times New Roman"/>
          <w:sz w:val="28"/>
          <w:szCs w:val="28"/>
        </w:rPr>
        <w:t>Поштарева</w:t>
      </w:r>
      <w:proofErr w:type="spellEnd"/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0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07E" w:rsidRPr="003B107E" w:rsidRDefault="003B107E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DE8" w:rsidRDefault="00E84DE8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МБДОУ ЦРР –</w:t>
      </w:r>
    </w:p>
    <w:p w:rsidR="003B107E" w:rsidRPr="003B107E" w:rsidRDefault="00E84DE8" w:rsidP="003B1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д/с № 78 «Алые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паруса»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24F3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29EA">
        <w:rPr>
          <w:rFonts w:ascii="Times New Roman" w:eastAsia="Calibri" w:hAnsi="Times New Roman" w:cs="Times New Roman"/>
          <w:sz w:val="28"/>
          <w:szCs w:val="28"/>
        </w:rPr>
        <w:t>И.В</w:t>
      </w:r>
      <w:r w:rsidR="003B107E" w:rsidRPr="003B10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29EA">
        <w:rPr>
          <w:rFonts w:ascii="Times New Roman" w:eastAsia="Calibri" w:hAnsi="Times New Roman" w:cs="Times New Roman"/>
          <w:sz w:val="28"/>
          <w:szCs w:val="28"/>
        </w:rPr>
        <w:t>Пилипенко</w:t>
      </w:r>
    </w:p>
    <w:p w:rsidR="006D08F3" w:rsidRDefault="006D08F3"/>
    <w:p w:rsidR="006D08F3" w:rsidRPr="006D08F3" w:rsidRDefault="006D08F3" w:rsidP="006D08F3"/>
    <w:p w:rsidR="006D08F3" w:rsidRPr="006D08F3" w:rsidRDefault="006D08F3" w:rsidP="006D08F3"/>
    <w:p w:rsidR="006D08F3" w:rsidRPr="006D08F3" w:rsidRDefault="006D08F3" w:rsidP="006D08F3"/>
    <w:p w:rsidR="006D08F3" w:rsidRPr="006D08F3" w:rsidRDefault="006D08F3" w:rsidP="006D08F3"/>
    <w:p w:rsidR="003E08A3" w:rsidRDefault="006D08F3" w:rsidP="006D08F3">
      <w:pPr>
        <w:tabs>
          <w:tab w:val="left" w:pos="2772"/>
        </w:tabs>
      </w:pPr>
      <w:r>
        <w:tab/>
      </w:r>
    </w:p>
    <w:p w:rsidR="006D08F3" w:rsidRDefault="006D08F3" w:rsidP="006D08F3">
      <w:pPr>
        <w:tabs>
          <w:tab w:val="left" w:pos="2772"/>
        </w:tabs>
      </w:pPr>
    </w:p>
    <w:p w:rsidR="006D08F3" w:rsidRP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8F3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6D08F3" w:rsidRP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8F3">
        <w:rPr>
          <w:rFonts w:ascii="Times New Roman" w:eastAsia="Calibri" w:hAnsi="Times New Roman" w:cs="Times New Roman"/>
          <w:sz w:val="28"/>
          <w:szCs w:val="28"/>
        </w:rPr>
        <w:t>1. Заявление на признание образовательной организации муниципальной инновационной площадкой на 1 листе в 1 экз.;</w:t>
      </w:r>
    </w:p>
    <w:p w:rsidR="006D08F3" w:rsidRP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8F3">
        <w:rPr>
          <w:rFonts w:ascii="Times New Roman" w:eastAsia="Calibri" w:hAnsi="Times New Roman" w:cs="Times New Roman"/>
          <w:sz w:val="28"/>
          <w:szCs w:val="28"/>
        </w:rPr>
        <w:t>2. Выписка из решения педагогического совета организации на 1 листе в 1 экз.;</w:t>
      </w:r>
    </w:p>
    <w:p w:rsidR="006D08F3" w:rsidRP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D08F3">
        <w:rPr>
          <w:rFonts w:ascii="Times New Roman" w:eastAsia="Calibri" w:hAnsi="Times New Roman" w:cs="Times New Roman"/>
          <w:sz w:val="28"/>
          <w:szCs w:val="28"/>
        </w:rPr>
        <w:t xml:space="preserve">. Договор о сотрудничестве образовательной организации с научным руководителем на </w:t>
      </w:r>
      <w:r w:rsidR="00144F57">
        <w:rPr>
          <w:rFonts w:ascii="Times New Roman" w:eastAsia="Calibri" w:hAnsi="Times New Roman" w:cs="Times New Roman"/>
          <w:sz w:val="28"/>
          <w:szCs w:val="28"/>
        </w:rPr>
        <w:t>2</w:t>
      </w:r>
      <w:bookmarkStart w:id="17" w:name="_GoBack"/>
      <w:bookmarkEnd w:id="17"/>
      <w:r w:rsidRPr="006D08F3">
        <w:rPr>
          <w:rFonts w:ascii="Times New Roman" w:eastAsia="Calibri" w:hAnsi="Times New Roman" w:cs="Times New Roman"/>
          <w:sz w:val="28"/>
          <w:szCs w:val="28"/>
        </w:rPr>
        <w:t xml:space="preserve"> листах в 1 экз.</w:t>
      </w: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Pr="006D08F3" w:rsidRDefault="006D08F3" w:rsidP="006D08F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F3" w:rsidRDefault="006D08F3" w:rsidP="006D08F3">
      <w:pPr>
        <w:tabs>
          <w:tab w:val="left" w:pos="2772"/>
        </w:tabs>
      </w:pPr>
    </w:p>
    <w:p w:rsidR="006D08F3" w:rsidRPr="003B107E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B107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бюджетное дошкольное образовательное учреждение </w:t>
      </w:r>
    </w:p>
    <w:p w:rsidR="006D08F3" w:rsidRPr="003B107E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центр развития ребенка - </w:t>
      </w:r>
      <w:r w:rsidRPr="003B107E">
        <w:rPr>
          <w:rFonts w:ascii="Times New Roman" w:hAnsi="Times New Roman" w:cs="Times New Roman"/>
          <w:sz w:val="28"/>
          <w:szCs w:val="28"/>
          <w:u w:val="single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3B107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Алые паруса» города Ставрополя</w:t>
      </w:r>
    </w:p>
    <w:p w:rsidR="006D08F3" w:rsidRPr="003B107E" w:rsidRDefault="006D08F3" w:rsidP="006D08F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B107E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 города Ставрополя</w:t>
      </w:r>
    </w:p>
    <w:p w:rsidR="006D08F3" w:rsidRPr="003B107E" w:rsidRDefault="006D08F3" w:rsidP="006D08F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B107E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</w:t>
      </w:r>
    </w:p>
    <w:p w:rsidR="006D08F3" w:rsidRPr="003B107E" w:rsidRDefault="006D08F3" w:rsidP="006D08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F3" w:rsidRPr="003B107E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7E">
        <w:rPr>
          <w:rFonts w:ascii="Times New Roman" w:hAnsi="Times New Roman" w:cs="Times New Roman"/>
          <w:sz w:val="28"/>
          <w:szCs w:val="28"/>
        </w:rPr>
        <w:t>ЗАЯВКА</w:t>
      </w:r>
    </w:p>
    <w:p w:rsidR="006D08F3" w:rsidRPr="003B107E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7E">
        <w:rPr>
          <w:rFonts w:ascii="Times New Roman" w:hAnsi="Times New Roman" w:cs="Times New Roman"/>
          <w:sz w:val="28"/>
          <w:szCs w:val="28"/>
        </w:rPr>
        <w:t>НА ПРИЗНАНИЕ ОБРАЗОВАТЕЛЬНОЙ ОРГАНИЗАЦИИ</w:t>
      </w:r>
    </w:p>
    <w:p w:rsidR="006D08F3" w:rsidRPr="003B107E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7E">
        <w:rPr>
          <w:rFonts w:ascii="Times New Roman" w:hAnsi="Times New Roman" w:cs="Times New Roman"/>
          <w:sz w:val="28"/>
          <w:szCs w:val="28"/>
        </w:rPr>
        <w:t>МУНИЦИПАЛЬНОЙ ИННОВАЦИОННОЙ ПЛОЩАДКОЙ</w:t>
      </w:r>
    </w:p>
    <w:p w:rsidR="006D08F3" w:rsidRPr="003B107E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ноябрь </w:t>
      </w:r>
      <w:r w:rsidRPr="003B107E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B107E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ноябрь </w:t>
      </w:r>
      <w:r w:rsidRPr="003B107E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spellStart"/>
      <w:r w:rsidRPr="003B107E">
        <w:rPr>
          <w:rFonts w:ascii="Times New Roman" w:hAnsi="Times New Roman" w:cs="Times New Roman"/>
          <w:sz w:val="28"/>
          <w:szCs w:val="28"/>
          <w:u w:val="single"/>
        </w:rPr>
        <w:t>г.г</w:t>
      </w:r>
      <w:proofErr w:type="spellEnd"/>
    </w:p>
    <w:p w:rsidR="006D08F3" w:rsidRP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8F3">
        <w:rPr>
          <w:rFonts w:ascii="Times New Roman" w:hAnsi="Times New Roman" w:cs="Times New Roman"/>
          <w:sz w:val="24"/>
          <w:szCs w:val="24"/>
          <w:u w:val="single"/>
        </w:rPr>
        <w:t>(указывается период реализации)</w:t>
      </w: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Pr="003B107E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08F3" w:rsidRPr="006D08F3" w:rsidRDefault="006D08F3" w:rsidP="006D08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8F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«Развитие социальной активности старших дошкольников посредством волонтерской деятельности с учетом реализации ФОП ДО в дошкольной образовательной организации»</w:t>
      </w:r>
      <w:r w:rsidRPr="006D08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6D08F3" w:rsidRPr="006D08F3" w:rsidRDefault="006D08F3" w:rsidP="006D08F3">
      <w:pPr>
        <w:tabs>
          <w:tab w:val="left" w:pos="2772"/>
        </w:tabs>
        <w:rPr>
          <w:sz w:val="36"/>
          <w:szCs w:val="36"/>
        </w:rPr>
      </w:pPr>
    </w:p>
    <w:p w:rsidR="006D08F3" w:rsidRDefault="006D08F3" w:rsidP="006D08F3">
      <w:pPr>
        <w:tabs>
          <w:tab w:val="left" w:pos="2772"/>
        </w:tabs>
      </w:pPr>
    </w:p>
    <w:p w:rsidR="006D08F3" w:rsidRPr="006D08F3" w:rsidRDefault="006D08F3" w:rsidP="006D08F3"/>
    <w:p w:rsidR="006D08F3" w:rsidRPr="006D08F3" w:rsidRDefault="006D08F3" w:rsidP="006D08F3"/>
    <w:p w:rsidR="006D08F3" w:rsidRPr="006D08F3" w:rsidRDefault="006D08F3" w:rsidP="006D08F3"/>
    <w:p w:rsidR="006D08F3" w:rsidRPr="006D08F3" w:rsidRDefault="006D08F3" w:rsidP="006D08F3"/>
    <w:p w:rsidR="006D08F3" w:rsidRPr="006D08F3" w:rsidRDefault="006D08F3" w:rsidP="006D08F3"/>
    <w:p w:rsidR="006D08F3" w:rsidRPr="006D08F3" w:rsidRDefault="006D08F3" w:rsidP="006D08F3"/>
    <w:p w:rsidR="006D08F3" w:rsidRPr="006D08F3" w:rsidRDefault="006D08F3" w:rsidP="006D08F3"/>
    <w:p w:rsidR="006D08F3" w:rsidRPr="006D08F3" w:rsidRDefault="006D08F3" w:rsidP="006D08F3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08F3">
        <w:rPr>
          <w:rFonts w:ascii="Times New Roman" w:hAnsi="Times New Roman" w:cs="Times New Roman"/>
          <w:sz w:val="28"/>
          <w:szCs w:val="28"/>
        </w:rPr>
        <w:t>. Ставрополь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8F3">
        <w:rPr>
          <w:rFonts w:ascii="Times New Roman" w:hAnsi="Times New Roman" w:cs="Times New Roman"/>
          <w:sz w:val="28"/>
          <w:szCs w:val="28"/>
        </w:rPr>
        <w:t xml:space="preserve"> 2023</w:t>
      </w:r>
    </w:p>
    <w:sectPr w:rsidR="006D08F3" w:rsidRPr="006D08F3" w:rsidSect="006D08F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B1" w:rsidRDefault="006A3AB1" w:rsidP="006D08F3">
      <w:pPr>
        <w:spacing w:after="0" w:line="240" w:lineRule="auto"/>
      </w:pPr>
      <w:r>
        <w:separator/>
      </w:r>
    </w:p>
  </w:endnote>
  <w:endnote w:type="continuationSeparator" w:id="0">
    <w:p w:rsidR="006A3AB1" w:rsidRDefault="006A3AB1" w:rsidP="006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243710"/>
      <w:docPartObj>
        <w:docPartGallery w:val="Page Numbers (Bottom of Page)"/>
        <w:docPartUnique/>
      </w:docPartObj>
    </w:sdtPr>
    <w:sdtEndPr/>
    <w:sdtContent>
      <w:p w:rsidR="006D08F3" w:rsidRDefault="006D08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08F3" w:rsidRDefault="006D08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B1" w:rsidRDefault="006A3AB1" w:rsidP="006D08F3">
      <w:pPr>
        <w:spacing w:after="0" w:line="240" w:lineRule="auto"/>
      </w:pPr>
      <w:r>
        <w:separator/>
      </w:r>
    </w:p>
  </w:footnote>
  <w:footnote w:type="continuationSeparator" w:id="0">
    <w:p w:rsidR="006A3AB1" w:rsidRDefault="006A3AB1" w:rsidP="006D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7CB"/>
    <w:multiLevelType w:val="hybridMultilevel"/>
    <w:tmpl w:val="6A6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ED0"/>
    <w:multiLevelType w:val="multilevel"/>
    <w:tmpl w:val="9B2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20CBD"/>
    <w:multiLevelType w:val="hybridMultilevel"/>
    <w:tmpl w:val="D302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667"/>
    <w:multiLevelType w:val="multilevel"/>
    <w:tmpl w:val="230C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B5A8D"/>
    <w:multiLevelType w:val="hybridMultilevel"/>
    <w:tmpl w:val="2B78ECF6"/>
    <w:lvl w:ilvl="0" w:tplc="E702C0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BA245B"/>
    <w:multiLevelType w:val="multilevel"/>
    <w:tmpl w:val="DD6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156A7"/>
    <w:multiLevelType w:val="hybridMultilevel"/>
    <w:tmpl w:val="6B30872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3DE2FFB"/>
    <w:multiLevelType w:val="hybridMultilevel"/>
    <w:tmpl w:val="4EF43510"/>
    <w:lvl w:ilvl="0" w:tplc="9B2A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564FC"/>
    <w:multiLevelType w:val="hybridMultilevel"/>
    <w:tmpl w:val="8A38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67"/>
    <w:rsid w:val="0006329C"/>
    <w:rsid w:val="00096610"/>
    <w:rsid w:val="000B7BB7"/>
    <w:rsid w:val="00144F57"/>
    <w:rsid w:val="00191235"/>
    <w:rsid w:val="001D01F4"/>
    <w:rsid w:val="001E393D"/>
    <w:rsid w:val="001F5D18"/>
    <w:rsid w:val="00202F2E"/>
    <w:rsid w:val="002146CD"/>
    <w:rsid w:val="002227F7"/>
    <w:rsid w:val="00233EAF"/>
    <w:rsid w:val="00241DFF"/>
    <w:rsid w:val="00274486"/>
    <w:rsid w:val="00292C48"/>
    <w:rsid w:val="0029789C"/>
    <w:rsid w:val="002A69AF"/>
    <w:rsid w:val="002B113E"/>
    <w:rsid w:val="00380BE4"/>
    <w:rsid w:val="003A0033"/>
    <w:rsid w:val="003B107E"/>
    <w:rsid w:val="003E08A3"/>
    <w:rsid w:val="004145EF"/>
    <w:rsid w:val="00426557"/>
    <w:rsid w:val="0044557E"/>
    <w:rsid w:val="00485114"/>
    <w:rsid w:val="005458D7"/>
    <w:rsid w:val="005818E8"/>
    <w:rsid w:val="005A63FD"/>
    <w:rsid w:val="005B6A9D"/>
    <w:rsid w:val="005E03D0"/>
    <w:rsid w:val="0061158B"/>
    <w:rsid w:val="006528D0"/>
    <w:rsid w:val="0065603B"/>
    <w:rsid w:val="00667240"/>
    <w:rsid w:val="006755C5"/>
    <w:rsid w:val="00690DA6"/>
    <w:rsid w:val="006A3AB1"/>
    <w:rsid w:val="006D08F3"/>
    <w:rsid w:val="006D4D65"/>
    <w:rsid w:val="007266D3"/>
    <w:rsid w:val="00747D9E"/>
    <w:rsid w:val="0079127B"/>
    <w:rsid w:val="0079764B"/>
    <w:rsid w:val="007C66DA"/>
    <w:rsid w:val="007D26D9"/>
    <w:rsid w:val="0085778C"/>
    <w:rsid w:val="00865F84"/>
    <w:rsid w:val="00890250"/>
    <w:rsid w:val="0089298F"/>
    <w:rsid w:val="008A01FA"/>
    <w:rsid w:val="008A5DA8"/>
    <w:rsid w:val="008D428B"/>
    <w:rsid w:val="008E4967"/>
    <w:rsid w:val="0091754B"/>
    <w:rsid w:val="00924F35"/>
    <w:rsid w:val="00936E3D"/>
    <w:rsid w:val="00972747"/>
    <w:rsid w:val="009730B1"/>
    <w:rsid w:val="00993C7A"/>
    <w:rsid w:val="009A790F"/>
    <w:rsid w:val="009B1D39"/>
    <w:rsid w:val="009B70AA"/>
    <w:rsid w:val="009C62C6"/>
    <w:rsid w:val="009C7E39"/>
    <w:rsid w:val="009F76D5"/>
    <w:rsid w:val="00A129EA"/>
    <w:rsid w:val="00A30B4F"/>
    <w:rsid w:val="00A45BA0"/>
    <w:rsid w:val="00A56AA5"/>
    <w:rsid w:val="00A95E34"/>
    <w:rsid w:val="00A961EE"/>
    <w:rsid w:val="00AC5890"/>
    <w:rsid w:val="00AF1ECC"/>
    <w:rsid w:val="00B07622"/>
    <w:rsid w:val="00B34FA0"/>
    <w:rsid w:val="00B46AB5"/>
    <w:rsid w:val="00B66828"/>
    <w:rsid w:val="00B75914"/>
    <w:rsid w:val="00B93A9B"/>
    <w:rsid w:val="00C36450"/>
    <w:rsid w:val="00C46ACA"/>
    <w:rsid w:val="00C53860"/>
    <w:rsid w:val="00C7178C"/>
    <w:rsid w:val="00C758AE"/>
    <w:rsid w:val="00CA3F8B"/>
    <w:rsid w:val="00CB79F4"/>
    <w:rsid w:val="00CD1C05"/>
    <w:rsid w:val="00D34637"/>
    <w:rsid w:val="00D579A4"/>
    <w:rsid w:val="00D63AFC"/>
    <w:rsid w:val="00DB1234"/>
    <w:rsid w:val="00DC7236"/>
    <w:rsid w:val="00DF4AB1"/>
    <w:rsid w:val="00E2484C"/>
    <w:rsid w:val="00E750D2"/>
    <w:rsid w:val="00E84DE8"/>
    <w:rsid w:val="00E93087"/>
    <w:rsid w:val="00EA7519"/>
    <w:rsid w:val="00F100A6"/>
    <w:rsid w:val="00F63D86"/>
    <w:rsid w:val="00F738B2"/>
    <w:rsid w:val="00F77346"/>
    <w:rsid w:val="00FA5B4F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3858"/>
  <w15:chartTrackingRefBased/>
  <w15:docId w15:val="{8FA74621-C06E-44FE-89AE-AB52CBA7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240"/>
  </w:style>
  <w:style w:type="paragraph" w:styleId="1">
    <w:name w:val="heading 1"/>
    <w:basedOn w:val="a"/>
    <w:next w:val="a"/>
    <w:link w:val="10"/>
    <w:qFormat/>
    <w:rsid w:val="00B668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B107E"/>
  </w:style>
  <w:style w:type="paragraph" w:styleId="a3">
    <w:name w:val="List Paragraph"/>
    <w:basedOn w:val="a"/>
    <w:uiPriority w:val="99"/>
    <w:qFormat/>
    <w:rsid w:val="003B107E"/>
    <w:pPr>
      <w:ind w:left="720"/>
    </w:pPr>
    <w:rPr>
      <w:rFonts w:ascii="Calibri" w:eastAsia="Calibri" w:hAnsi="Calibri" w:cs="Calibri"/>
    </w:rPr>
  </w:style>
  <w:style w:type="character" w:customStyle="1" w:styleId="ft4911">
    <w:name w:val="ft4911"/>
    <w:uiPriority w:val="99"/>
    <w:rsid w:val="003B107E"/>
  </w:style>
  <w:style w:type="paragraph" w:styleId="a4">
    <w:name w:val="Balloon Text"/>
    <w:basedOn w:val="a"/>
    <w:link w:val="a5"/>
    <w:uiPriority w:val="99"/>
    <w:semiHidden/>
    <w:rsid w:val="003B107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7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B10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3B107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3B10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3B107E"/>
    <w:rPr>
      <w:rFonts w:ascii="Calibri" w:eastAsia="Calibri" w:hAnsi="Calibri" w:cs="Calibri"/>
    </w:rPr>
  </w:style>
  <w:style w:type="character" w:styleId="aa">
    <w:name w:val="Hyperlink"/>
    <w:uiPriority w:val="99"/>
    <w:rsid w:val="003B107E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3B107E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B0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18E8"/>
  </w:style>
  <w:style w:type="character" w:customStyle="1" w:styleId="c8">
    <w:name w:val="c8"/>
    <w:basedOn w:val="a0"/>
    <w:rsid w:val="005818E8"/>
  </w:style>
  <w:style w:type="character" w:customStyle="1" w:styleId="10">
    <w:name w:val="Заголовок 1 Знак"/>
    <w:basedOn w:val="a0"/>
    <w:link w:val="1"/>
    <w:rsid w:val="00B66828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B66828"/>
  </w:style>
  <w:style w:type="character" w:customStyle="1" w:styleId="12">
    <w:name w:val="Неразрешенное упоминание1"/>
    <w:uiPriority w:val="99"/>
    <w:semiHidden/>
    <w:unhideWhenUsed/>
    <w:rsid w:val="00B66828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d"/>
    <w:rsid w:val="00B668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rsid w:val="00B668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Поштарева</dc:creator>
  <cp:keywords/>
  <dc:description/>
  <cp:lastModifiedBy>DS 78</cp:lastModifiedBy>
  <cp:revision>21</cp:revision>
  <cp:lastPrinted>2023-10-10T08:01:00Z</cp:lastPrinted>
  <dcterms:created xsi:type="dcterms:W3CDTF">2021-05-24T19:46:00Z</dcterms:created>
  <dcterms:modified xsi:type="dcterms:W3CDTF">2023-10-10T08:02:00Z</dcterms:modified>
</cp:coreProperties>
</file>